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59"/>
        <w:gridCol w:w="1680"/>
        <w:gridCol w:w="1618"/>
        <w:gridCol w:w="4903"/>
      </w:tblGrid>
      <w:tr w:rsidR="58663FEB" w14:paraId="10128CBF" w14:textId="77777777" w:rsidTr="3D4D0900">
        <w:trPr>
          <w:trHeight w:val="30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8BBCFE1" w14:textId="060F81DE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</w:rPr>
              <w:t>Fresno Madera Continuum of Care</w:t>
            </w:r>
          </w:p>
        </w:tc>
      </w:tr>
      <w:tr w:rsidR="58663FEB" w14:paraId="2F577EAE" w14:textId="77777777" w:rsidTr="3D4D0900">
        <w:trPr>
          <w:trHeight w:val="300"/>
        </w:trPr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0F219A" w14:textId="5E7B0F1C" w:rsidR="58663FEB" w:rsidRDefault="58663FEB">
            <w:r w:rsidRPr="58663FEB">
              <w:rPr>
                <w:rFonts w:ascii="Calibri" w:eastAsia="Calibri" w:hAnsi="Calibri" w:cs="Calibri"/>
              </w:rPr>
              <w:t xml:space="preserve">Date: 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EA75325" w14:textId="2DBEB6C0" w:rsidR="58663FEB" w:rsidRDefault="58663FEB">
            <w:r w:rsidRPr="3D4D0900">
              <w:rPr>
                <w:rFonts w:ascii="Calibri" w:eastAsia="Calibri" w:hAnsi="Calibri" w:cs="Calibri"/>
              </w:rPr>
              <w:t xml:space="preserve">April </w:t>
            </w:r>
            <w:r w:rsidR="10FBE9C2" w:rsidRPr="3D4D0900">
              <w:rPr>
                <w:rFonts w:ascii="Calibri" w:eastAsia="Calibri" w:hAnsi="Calibri" w:cs="Calibri"/>
              </w:rPr>
              <w:t>6</w:t>
            </w:r>
            <w:r w:rsidRPr="3D4D0900">
              <w:rPr>
                <w:rFonts w:ascii="Calibri" w:eastAsia="Calibri" w:hAnsi="Calibri" w:cs="Calibri"/>
              </w:rPr>
              <w:t>, 2023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E408770" w14:textId="0BF925F3" w:rsidR="58663FEB" w:rsidRDefault="58663FEB">
            <w:r w:rsidRPr="58663FEB">
              <w:rPr>
                <w:rFonts w:ascii="Calibri" w:eastAsia="Calibri" w:hAnsi="Calibri" w:cs="Calibri"/>
              </w:rPr>
              <w:t xml:space="preserve">Type: </w:t>
            </w:r>
          </w:p>
        </w:tc>
        <w:tc>
          <w:tcPr>
            <w:tcW w:w="4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2F3DD5" w14:textId="1569C7A2" w:rsidR="58663FEB" w:rsidRDefault="58663FEB">
            <w:r w:rsidRPr="58663FEB">
              <w:rPr>
                <w:rFonts w:ascii="Calibri" w:eastAsia="Calibri" w:hAnsi="Calibri" w:cs="Calibri"/>
              </w:rPr>
              <w:t>CES Committee Meeting</w:t>
            </w:r>
          </w:p>
        </w:tc>
      </w:tr>
      <w:tr w:rsidR="58663FEB" w14:paraId="6D08B9A4" w14:textId="77777777" w:rsidTr="3D4D0900">
        <w:trPr>
          <w:trHeight w:val="300"/>
        </w:trPr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6E17E57" w14:textId="568078FC" w:rsidR="58663FEB" w:rsidRDefault="58663FEB">
            <w:r w:rsidRPr="58663FEB">
              <w:rPr>
                <w:rFonts w:ascii="Calibri" w:eastAsia="Calibri" w:hAnsi="Calibri" w:cs="Calibri"/>
              </w:rPr>
              <w:t xml:space="preserve">Time: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83C9CBF" w14:textId="3371E452" w:rsidR="58663FEB" w:rsidRDefault="58663FEB">
            <w:r w:rsidRPr="58663FEB">
              <w:rPr>
                <w:rFonts w:ascii="Calibri" w:eastAsia="Calibri" w:hAnsi="Calibri" w:cs="Calibri"/>
              </w:rPr>
              <w:t>3PM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F5D8302" w14:textId="324ED4AB" w:rsidR="58663FEB" w:rsidRDefault="58663FEB">
            <w:r w:rsidRPr="58663FEB">
              <w:rPr>
                <w:rFonts w:ascii="Calibri" w:eastAsia="Calibri" w:hAnsi="Calibri" w:cs="Calibri"/>
              </w:rPr>
              <w:t xml:space="preserve">Chair: </w:t>
            </w:r>
          </w:p>
        </w:tc>
        <w:tc>
          <w:tcPr>
            <w:tcW w:w="4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A1FAD1E" w14:textId="5AA6647B" w:rsidR="58663FEB" w:rsidRDefault="58663FEB">
            <w:r w:rsidRPr="58663FEB">
              <w:rPr>
                <w:rFonts w:ascii="Calibri" w:eastAsia="Calibri" w:hAnsi="Calibri" w:cs="Calibri"/>
              </w:rPr>
              <w:t xml:space="preserve">Sara Rios </w:t>
            </w:r>
          </w:p>
        </w:tc>
      </w:tr>
      <w:tr w:rsidR="58663FEB" w14:paraId="717E9E66" w14:textId="77777777" w:rsidTr="3D4D0900">
        <w:trPr>
          <w:trHeight w:val="300"/>
        </w:trPr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A8C43E" w14:textId="0D14BC1F" w:rsidR="58663FEB" w:rsidRDefault="58663FEB">
            <w:r w:rsidRPr="58663FEB">
              <w:rPr>
                <w:rFonts w:ascii="Calibri" w:eastAsia="Calibri" w:hAnsi="Calibri" w:cs="Calibri"/>
              </w:rPr>
              <w:t xml:space="preserve">Location: </w:t>
            </w:r>
          </w:p>
        </w:tc>
        <w:tc>
          <w:tcPr>
            <w:tcW w:w="82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34A147B" w14:textId="2460561C" w:rsidR="58663FEB" w:rsidRDefault="58663FEB">
            <w:r w:rsidRPr="58663FEB">
              <w:rPr>
                <w:rFonts w:ascii="Calibri" w:eastAsia="Calibri" w:hAnsi="Calibri" w:cs="Calibri"/>
              </w:rPr>
              <w:t>Teams</w:t>
            </w:r>
          </w:p>
        </w:tc>
      </w:tr>
    </w:tbl>
    <w:p w14:paraId="79FE9EA2" w14:textId="310D77DF" w:rsidR="00D63C24" w:rsidRDefault="6F0240D6" w:rsidP="58663FEB">
      <w:pPr>
        <w:spacing w:line="257" w:lineRule="auto"/>
        <w:jc w:val="center"/>
      </w:pPr>
      <w:r w:rsidRPr="58663FEB">
        <w:rPr>
          <w:rFonts w:ascii="Calibri" w:eastAsia="Calibri" w:hAnsi="Calibri" w:cs="Calibri"/>
        </w:rPr>
        <w:t xml:space="preserve"> </w:t>
      </w:r>
    </w:p>
    <w:p w14:paraId="75ED872F" w14:textId="28E5BB9B" w:rsidR="00D63C24" w:rsidRDefault="6F0240D6" w:rsidP="58663FEB">
      <w:pPr>
        <w:spacing w:line="257" w:lineRule="auto"/>
        <w:jc w:val="center"/>
      </w:pPr>
      <w:r w:rsidRPr="58663FEB">
        <w:rPr>
          <w:rFonts w:ascii="Calibri" w:eastAsia="Calibri" w:hAnsi="Calibri" w:cs="Calibri"/>
        </w:rPr>
        <w:t xml:space="preserve">2023 </w:t>
      </w:r>
      <w:proofErr w:type="spellStart"/>
      <w:r w:rsidRPr="58663FEB">
        <w:rPr>
          <w:rFonts w:ascii="Calibri" w:eastAsia="Calibri" w:hAnsi="Calibri" w:cs="Calibri"/>
        </w:rPr>
        <w:t>FMCoC</w:t>
      </w:r>
      <w:proofErr w:type="spellEnd"/>
      <w:r w:rsidRPr="58663FEB">
        <w:rPr>
          <w:rFonts w:ascii="Calibri" w:eastAsia="Calibri" w:hAnsi="Calibri" w:cs="Calibri"/>
        </w:rPr>
        <w:t xml:space="preserve"> Attendance Log: </w:t>
      </w:r>
    </w:p>
    <w:p w14:paraId="72E8B242" w14:textId="50D74B92" w:rsidR="00D63C24" w:rsidRDefault="6F0240D6" w:rsidP="58663FEB">
      <w:pPr>
        <w:spacing w:line="257" w:lineRule="auto"/>
        <w:jc w:val="center"/>
      </w:pPr>
      <w:r w:rsidRPr="58663FEB">
        <w:rPr>
          <w:rFonts w:ascii="Calibri" w:eastAsia="Calibri" w:hAnsi="Calibri" w:cs="Calibri"/>
          <w:sz w:val="12"/>
          <w:szCs w:val="12"/>
        </w:rPr>
        <w:t>* Alternative meeting date</w:t>
      </w:r>
    </w:p>
    <w:tbl>
      <w:tblPr>
        <w:tblStyle w:val="TableGrid"/>
        <w:tblW w:w="9914" w:type="dxa"/>
        <w:tblInd w:w="-550" w:type="dxa"/>
        <w:tblLayout w:type="fixed"/>
        <w:tblLook w:val="04A0" w:firstRow="1" w:lastRow="0" w:firstColumn="1" w:lastColumn="0" w:noHBand="0" w:noVBand="1"/>
      </w:tblPr>
      <w:tblGrid>
        <w:gridCol w:w="1350"/>
        <w:gridCol w:w="1268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</w:tblGrid>
      <w:tr w:rsidR="58663FEB" w14:paraId="52728E68" w14:textId="77777777" w:rsidTr="000D4FEF">
        <w:trPr>
          <w:trHeight w:val="1140"/>
        </w:trPr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5B30E52" w14:textId="0A61A5B7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</w:rPr>
              <w:t>Organization/ Agency: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ED264D" w14:textId="2C82884F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 xml:space="preserve">Representatives: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3927975" w14:textId="08B6A299" w:rsidR="58663FEB" w:rsidRDefault="58663FEB" w:rsidP="58663FEB">
            <w:pPr>
              <w:pStyle w:val="Style1"/>
            </w:pPr>
            <w:r>
              <w:t>Jan 10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D97ACA" w14:textId="34F2FFF7" w:rsidR="58663FEB" w:rsidRDefault="58663FEB" w:rsidP="58663FEB">
            <w:pPr>
              <w:pStyle w:val="Style1"/>
            </w:pPr>
            <w:r>
              <w:t>Jan 17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C3205BF" w14:textId="038D6DA8" w:rsidR="58663FEB" w:rsidRDefault="58663FEB" w:rsidP="58663FEB">
            <w:pPr>
              <w:pStyle w:val="Style1"/>
            </w:pPr>
            <w:r>
              <w:t>Feb 7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DCD776" w14:textId="748271BF" w:rsidR="58663FEB" w:rsidRDefault="58663FEB" w:rsidP="58663FEB">
            <w:pPr>
              <w:pStyle w:val="Style1"/>
            </w:pPr>
            <w:r>
              <w:t>Feb 21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404FF0D" w14:textId="5D9A74A9" w:rsidR="58663FEB" w:rsidRDefault="58663FEB" w:rsidP="58663FEB">
            <w:pPr>
              <w:pStyle w:val="Style1"/>
            </w:pPr>
            <w:r>
              <w:t>Mar 7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15F4AE4" w14:textId="129A6381" w:rsidR="58663FEB" w:rsidRDefault="58663FEB" w:rsidP="58663FEB">
            <w:pPr>
              <w:pStyle w:val="Style1"/>
            </w:pPr>
            <w:r>
              <w:t>Mar 21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18F1DEE" w14:textId="0D7B57C4" w:rsidR="58663FEB" w:rsidRDefault="58663FEB" w:rsidP="58663FEB">
            <w:pPr>
              <w:pStyle w:val="Style1"/>
            </w:pPr>
            <w:r>
              <w:t>Apr 4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9C4C4B4" w14:textId="4A70735A" w:rsidR="58663FEB" w:rsidRDefault="58663FEB" w:rsidP="58663FEB">
            <w:pPr>
              <w:pStyle w:val="Style1"/>
            </w:pPr>
            <w:r>
              <w:t xml:space="preserve">Apr 18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5FF97B6" w14:textId="021F367C" w:rsidR="58663FEB" w:rsidRDefault="58663FEB" w:rsidP="58663FEB">
            <w:pPr>
              <w:pStyle w:val="Style1"/>
            </w:pPr>
            <w:r>
              <w:t>May 2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A9BFCC1" w14:textId="7BDFE7F2" w:rsidR="58663FEB" w:rsidRDefault="58663FEB" w:rsidP="58663FEB">
            <w:pPr>
              <w:pStyle w:val="Style1"/>
            </w:pPr>
            <w:r>
              <w:t>May 16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44EF093" w14:textId="5098BE8F" w:rsidR="58663FEB" w:rsidRDefault="58663FEB" w:rsidP="58663FEB">
            <w:pPr>
              <w:pStyle w:val="Style1"/>
            </w:pPr>
            <w:r>
              <w:t>Jun 6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62D0811" w14:textId="4E075D3A" w:rsidR="58663FEB" w:rsidRDefault="58663FEB" w:rsidP="58663FEB">
            <w:pPr>
              <w:pStyle w:val="Style1"/>
            </w:pPr>
            <w:r>
              <w:t>Jun 2</w:t>
            </w:r>
            <w:r w:rsidR="4EE37401">
              <w:t>0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FD477F" w14:textId="74CCDBE3" w:rsidR="58663FEB" w:rsidRDefault="58663FEB" w:rsidP="58663FEB">
            <w:pPr>
              <w:pStyle w:val="Style1"/>
            </w:pPr>
            <w:r>
              <w:t>Jul 4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D3FE57D" w14:textId="7FC582CF" w:rsidR="58663FEB" w:rsidRDefault="58663FEB" w:rsidP="58663FEB">
            <w:pPr>
              <w:pStyle w:val="Style1"/>
            </w:pPr>
            <w:r>
              <w:t>Jul 18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88D7CDA" w14:textId="69F68998" w:rsidR="58663FEB" w:rsidRDefault="58663FEB" w:rsidP="58663FEB">
            <w:pPr>
              <w:pStyle w:val="Style1"/>
            </w:pPr>
            <w:r>
              <w:t>Aug 1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B8ECE6C" w14:textId="08245287" w:rsidR="58663FEB" w:rsidRDefault="58663FEB" w:rsidP="58663FEB">
            <w:pPr>
              <w:pStyle w:val="Style1"/>
            </w:pPr>
            <w:r>
              <w:t>Aug 15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23A85C5" w14:textId="1BADBB46" w:rsidR="58663FEB" w:rsidRDefault="58663FEB" w:rsidP="58663FEB">
            <w:pPr>
              <w:pStyle w:val="Style1"/>
            </w:pPr>
            <w:r>
              <w:t>Sep 5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1D0AF8A" w14:textId="4E1EBAC9" w:rsidR="58663FEB" w:rsidRDefault="58663FEB" w:rsidP="58663FEB">
            <w:pPr>
              <w:pStyle w:val="Style1"/>
            </w:pPr>
            <w:r>
              <w:t>Sep 19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5F40EF6" w14:textId="4A802E72" w:rsidR="58663FEB" w:rsidRDefault="58663FEB" w:rsidP="58663FEB">
            <w:pPr>
              <w:pStyle w:val="Style1"/>
            </w:pPr>
            <w:r>
              <w:t>Oct 3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081F746" w14:textId="063EE916" w:rsidR="58663FEB" w:rsidRDefault="58663FEB" w:rsidP="58663FEB">
            <w:pPr>
              <w:pStyle w:val="Style1"/>
            </w:pPr>
            <w:r>
              <w:t>Oct 17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0A95A23" w14:textId="722BCA2C" w:rsidR="58663FEB" w:rsidRDefault="58663FEB" w:rsidP="58663FEB">
            <w:pPr>
              <w:pStyle w:val="Style1"/>
            </w:pPr>
            <w:r>
              <w:t>Nov 7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A14039F" w14:textId="7BC57E16" w:rsidR="58663FEB" w:rsidRDefault="58663FEB" w:rsidP="58663FEB">
            <w:pPr>
              <w:pStyle w:val="Style1"/>
            </w:pPr>
            <w:r>
              <w:t>Nov 21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DC99F3" w14:textId="35189615" w:rsidR="58663FEB" w:rsidRDefault="58663FEB" w:rsidP="58663FEB">
            <w:pPr>
              <w:pStyle w:val="Style1"/>
            </w:pPr>
            <w:r>
              <w:t>Dec 5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B38AF76" w14:textId="59AC5338" w:rsidR="58663FEB" w:rsidRDefault="58663FEB" w:rsidP="58663FEB">
            <w:pPr>
              <w:pStyle w:val="Style1"/>
            </w:pPr>
            <w:r>
              <w:t>Dec 19</w:t>
            </w:r>
          </w:p>
        </w:tc>
      </w:tr>
      <w:tr w:rsidR="58663FEB" w14:paraId="0633AC6D" w14:textId="77777777" w:rsidTr="000D4FEF">
        <w:trPr>
          <w:trHeight w:val="300"/>
        </w:trPr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1DA3150" w14:textId="078D8BA1" w:rsidR="58663FEB" w:rsidRDefault="58663FEB">
            <w:r w:rsidRPr="58663FEB">
              <w:rPr>
                <w:rFonts w:ascii="Calibri" w:eastAsia="Calibri" w:hAnsi="Calibri" w:cs="Calibri"/>
                <w:sz w:val="16"/>
                <w:szCs w:val="16"/>
              </w:rPr>
              <w:t>Poverello House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1D29B34" w14:textId="1824A589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sz w:val="14"/>
                <w:szCs w:val="14"/>
              </w:rPr>
              <w:t>Sara Rios</w:t>
            </w:r>
          </w:p>
          <w:p w14:paraId="71F66E1C" w14:textId="1F083277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sz w:val="14"/>
                <w:szCs w:val="14"/>
              </w:rPr>
              <w:t>Leticia Martinez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F2C1CE" w14:textId="4860D7DF" w:rsidR="58663FEB" w:rsidRDefault="58663FEB"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2AA093A" w14:textId="7B226ED4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9F03C1E" w14:textId="47084131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10526B" w14:textId="31423B05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09CF89" w14:textId="56FA9479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07C89C8" w14:textId="5444E5F5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862CC30" w14:textId="4351CD42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61B9332" w14:textId="70B62F51" w:rsidR="3D4D0900" w:rsidRDefault="3D4D0900" w:rsidP="3D4D0900">
            <w:pPr>
              <w:jc w:val="center"/>
            </w:pPr>
            <w:r w:rsidRPr="3D4D0900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98E049C" w14:textId="773A98B9" w:rsidR="3D4D0900" w:rsidRDefault="3D4D0900" w:rsidP="3D4D0900">
            <w:pPr>
              <w:jc w:val="center"/>
            </w:pPr>
            <w:r w:rsidRPr="3D4D0900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09960ED" w14:textId="055E8B18" w:rsidR="58663FEB" w:rsidRDefault="4A3DC129">
            <w:r w:rsidRPr="084FABD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  <w:r w:rsidR="58663FEB" w:rsidRPr="084FABD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83015A7" w14:textId="47739D48" w:rsidR="58663FEB" w:rsidRDefault="0722DDDD" w:rsidP="3D4D0900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3D4D0900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D3651EC" w14:textId="278CB0B2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DF0C6C4" w14:textId="7C2E2698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0A205F8" w14:textId="663BE02B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CDFA1A0" w14:textId="6784F073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5DA614D" w14:textId="2C197EE2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24CF69E" w14:textId="426D43F8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D2CA630" w14:textId="3B71D037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588F15D" w14:textId="68573080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45D41A2" w14:textId="68B29B31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DB3DA7" w14:textId="4D2ED357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E35F338" w14:textId="19DBC975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B997638" w14:textId="296136C1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0098789" w14:textId="2218B637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58663FEB" w14:paraId="037996AF" w14:textId="77777777" w:rsidTr="000D4FEF">
        <w:trPr>
          <w:trHeight w:val="466"/>
        </w:trPr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42545B" w14:textId="5F2AA4B2" w:rsidR="58663FEB" w:rsidRDefault="58663FEB">
            <w:r w:rsidRPr="58663FEB">
              <w:rPr>
                <w:rFonts w:ascii="Calibri" w:eastAsia="Calibri" w:hAnsi="Calibri" w:cs="Calibri"/>
                <w:sz w:val="16"/>
                <w:szCs w:val="16"/>
              </w:rPr>
              <w:t>Fresno Housing Authority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613C00E" w14:textId="34ACC741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sz w:val="14"/>
                <w:szCs w:val="14"/>
              </w:rPr>
              <w:t>Doreen Eley</w:t>
            </w:r>
          </w:p>
          <w:p w14:paraId="56E435B7" w14:textId="36E41CBF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A52DD11" w14:textId="2274AD02" w:rsidR="58663FEB" w:rsidRDefault="58663FEB"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F177DF" w14:textId="60FE66BB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BF6D22D" w14:textId="5384EB2A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2F2DD35" w14:textId="47F76DE4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C429AF4" w14:textId="2FEE1BF5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25B14F8" w14:textId="058BE023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989CF09" w14:textId="03451C62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750E72" w14:textId="4E510D31" w:rsidR="3D4D0900" w:rsidRDefault="3D4D0900" w:rsidP="3D4D0900">
            <w:pPr>
              <w:jc w:val="center"/>
            </w:pPr>
            <w:r w:rsidRPr="3D4D0900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ED00D61" w14:textId="65E7ECBA" w:rsidR="3D4D0900" w:rsidRDefault="3D4D0900" w:rsidP="3D4D0900">
            <w:pPr>
              <w:jc w:val="center"/>
            </w:pPr>
            <w:r w:rsidRPr="3D4D0900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87997F5" w14:textId="7383F356" w:rsidR="58663FEB" w:rsidRDefault="297D49F8" w:rsidP="58663FEB">
            <w:pPr>
              <w:jc w:val="center"/>
            </w:pPr>
            <w:r w:rsidRPr="084FABD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  <w:r w:rsidR="58663FEB" w:rsidRPr="084FABD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DC43CC8" w14:textId="7DDB166F" w:rsidR="58663FEB" w:rsidRDefault="788E6AD7" w:rsidP="00565785">
            <w:pP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3D4D0900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4C03A97" w14:textId="48DEF2A0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6109677" w14:textId="24EFF6D6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37BFE7B" w14:textId="41430171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57691D" w14:textId="1738EA1E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F8365E" w14:textId="7221D705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3742476" w14:textId="78231E67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8DFFA2C" w14:textId="12ACB05D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19598E" w14:textId="6FDE8450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AE2F792" w14:textId="57C2492B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4C76D14" w14:textId="127A1E7A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C6CE33B" w14:textId="5747B6EC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E56E257" w14:textId="7C579ED5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E7E19A" w14:textId="22076FCE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58663FEB" w14:paraId="797B1CF8" w14:textId="77777777" w:rsidTr="000D4FEF">
        <w:trPr>
          <w:trHeight w:val="300"/>
        </w:trPr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316B6FC" w14:textId="0ABE83D2" w:rsidR="58663FEB" w:rsidRDefault="58663FEB">
            <w:proofErr w:type="spellStart"/>
            <w:r w:rsidRPr="58663FEB">
              <w:rPr>
                <w:rFonts w:ascii="Calibri" w:eastAsia="Calibri" w:hAnsi="Calibri" w:cs="Calibri"/>
                <w:sz w:val="16"/>
                <w:szCs w:val="16"/>
              </w:rPr>
              <w:t>Marjaree</w:t>
            </w:r>
            <w:proofErr w:type="spellEnd"/>
            <w:r w:rsidRPr="58663FEB">
              <w:rPr>
                <w:rFonts w:ascii="Calibri" w:eastAsia="Calibri" w:hAnsi="Calibri" w:cs="Calibri"/>
                <w:sz w:val="16"/>
                <w:szCs w:val="16"/>
              </w:rPr>
              <w:t xml:space="preserve"> Mason Center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71BCD17" w14:textId="4506FE70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sz w:val="14"/>
                <w:szCs w:val="14"/>
              </w:rPr>
              <w:t xml:space="preserve">Laura Lopez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1A273CC" w14:textId="20ADD61B" w:rsidR="58663FEB" w:rsidRDefault="58663FEB"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1580ED4" w14:textId="7A5FC658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CEF44F6" w14:textId="6BC88388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257CE97" w14:textId="6301E75B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7126F95" w14:textId="6BA4FC60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C506C5F" w14:textId="144E4F41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BC7DD63" w14:textId="177ADC6F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A850CD3" w14:textId="12B56B23" w:rsidR="3D4D0900" w:rsidRDefault="3D4D0900" w:rsidP="3D4D0900">
            <w:pPr>
              <w:jc w:val="center"/>
            </w:pPr>
            <w:r w:rsidRPr="3D4D0900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A1B345F" w14:textId="11E8BB8C" w:rsidR="3D4D0900" w:rsidRDefault="3D4D0900" w:rsidP="3D4D0900">
            <w:pPr>
              <w:jc w:val="center"/>
            </w:pPr>
            <w:r w:rsidRPr="3D4D0900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D80F6F3" w14:textId="0A55AA85" w:rsidR="58663FEB" w:rsidRDefault="1C9D9438" w:rsidP="58663FEB">
            <w:pPr>
              <w:jc w:val="center"/>
            </w:pPr>
            <w:r w:rsidRPr="084FABD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 w:rsidR="58663FEB" w:rsidRPr="084FABD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597AFEF" w14:textId="540691E0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="00565785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E921AE" w14:textId="4C033949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EFD6674" w14:textId="610E5F25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66ACA8B" w14:textId="446C8117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202F44F" w14:textId="4D38997D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74F0895" w14:textId="4BBDEEE7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288D14E" w14:textId="7E54DC6E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47A52D9" w14:textId="091FA0A2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CE7D439" w14:textId="33F42E00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5B45C11" w14:textId="3310E395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3322A7B" w14:textId="7C08B419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8952A77" w14:textId="65F4F56E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E098424" w14:textId="0C93BBC4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889A2BB" w14:textId="5F795D74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58663FEB" w14:paraId="39A23C87" w14:textId="77777777" w:rsidTr="000D4FEF">
        <w:trPr>
          <w:trHeight w:val="300"/>
        </w:trPr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3BFE9A" w14:textId="4BA76D9B" w:rsidR="58663FEB" w:rsidRDefault="58663FEB">
            <w:r w:rsidRPr="58663FEB">
              <w:rPr>
                <w:rFonts w:ascii="Calibri" w:eastAsia="Calibri" w:hAnsi="Calibri" w:cs="Calibri"/>
                <w:sz w:val="16"/>
                <w:szCs w:val="16"/>
              </w:rPr>
              <w:t xml:space="preserve">Madera County Department of Social Services 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E1BA6E" w14:textId="6169F55B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sz w:val="14"/>
                <w:szCs w:val="14"/>
              </w:rPr>
              <w:t>Michelle Hernandez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687CB06" w14:textId="2E10DD46" w:rsidR="58663FEB" w:rsidRDefault="58663FEB"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E503DA" w14:textId="7232F1FF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408A17B" w14:textId="6C861948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BC8423E" w14:textId="1E17FCD9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550342C" w14:textId="129C7C2F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2FB93FA" w14:textId="2A18EDEB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E7D6628" w14:textId="02E5057F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6721CC9" w14:textId="15CFB1E1" w:rsidR="3D4D0900" w:rsidRDefault="3D4D0900" w:rsidP="3D4D0900">
            <w:pPr>
              <w:jc w:val="center"/>
            </w:pPr>
            <w:r w:rsidRPr="3D4D0900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52D8920" w14:textId="7D6868AE" w:rsidR="3D4D0900" w:rsidRDefault="3D4D0900" w:rsidP="3D4D0900">
            <w:pPr>
              <w:jc w:val="center"/>
            </w:pPr>
            <w:r w:rsidRPr="3D4D0900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874E58" w14:textId="316796E8" w:rsidR="58663FEB" w:rsidRDefault="098FA536" w:rsidP="58663FEB">
            <w:pPr>
              <w:jc w:val="center"/>
            </w:pPr>
            <w:r w:rsidRPr="084FABD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 w:rsidR="58663FEB" w:rsidRPr="084FABD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D1CB64D" w14:textId="6FEC2278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="00565785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144CF90" w14:textId="62F0B877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2667DA7" w14:textId="682EFD41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BAB6685" w14:textId="0A8AABD8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87745E" w14:textId="3E1B2533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DD01821" w14:textId="18C527AD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4164F47" w14:textId="74543871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B85301D" w14:textId="38E97694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CD25A9" w14:textId="3F8B8110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6D489DB" w14:textId="514C7C7E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453EA40" w14:textId="79F9DB17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43A60C" w14:textId="6E611A18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1B530CE" w14:textId="264B2A52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AB48890" w14:textId="11328FE9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58663FEB" w14:paraId="4BB87565" w14:textId="77777777" w:rsidTr="000D4FEF">
        <w:trPr>
          <w:trHeight w:val="300"/>
        </w:trPr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227608" w14:textId="0E1584F9" w:rsidR="58663FEB" w:rsidRDefault="58663FEB">
            <w:proofErr w:type="spellStart"/>
            <w:r w:rsidRPr="58663FEB">
              <w:rPr>
                <w:rFonts w:ascii="Calibri" w:eastAsia="Calibri" w:hAnsi="Calibri" w:cs="Calibri"/>
                <w:sz w:val="16"/>
                <w:szCs w:val="16"/>
              </w:rPr>
              <w:t>WestCare</w:t>
            </w:r>
            <w:proofErr w:type="spellEnd"/>
            <w:r w:rsidRPr="58663FEB">
              <w:rPr>
                <w:rFonts w:ascii="Calibri" w:eastAsia="Calibri" w:hAnsi="Calibri" w:cs="Calibri"/>
                <w:sz w:val="16"/>
                <w:szCs w:val="16"/>
              </w:rPr>
              <w:t xml:space="preserve"> California 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EC48B42" w14:textId="30855B2B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sz w:val="14"/>
                <w:szCs w:val="14"/>
              </w:rPr>
              <w:t>Maria Rodriguez</w:t>
            </w:r>
          </w:p>
          <w:p w14:paraId="24128825" w14:textId="49416B02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sz w:val="14"/>
                <w:szCs w:val="14"/>
              </w:rPr>
              <w:t>Erin Shelton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D89DCE6" w14:textId="273B6BC4" w:rsidR="58663FEB" w:rsidRDefault="58663FEB"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3967AE" w14:textId="0B505C9D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3012AE1" w14:textId="53916FF2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00E552E" w14:textId="6CC0AC3F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C1EE40" w14:textId="00231F9B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4E05609" w14:textId="66A591FF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44A5725" w14:textId="1ED880FC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7F4652" w14:textId="779A5690" w:rsidR="3D4D0900" w:rsidRDefault="3D4D0900" w:rsidP="3D4D0900">
            <w:pPr>
              <w:jc w:val="center"/>
            </w:pPr>
            <w:r w:rsidRPr="3D4D0900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00B1AFA" w14:textId="22BD05C9" w:rsidR="3D4D0900" w:rsidRDefault="3D4D0900" w:rsidP="3D4D0900">
            <w:pPr>
              <w:jc w:val="center"/>
            </w:pPr>
            <w:r w:rsidRPr="3D4D0900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0CE19F" w14:textId="7F8CB200" w:rsidR="58663FEB" w:rsidRDefault="3BA4178B" w:rsidP="58663FEB">
            <w:pPr>
              <w:jc w:val="center"/>
            </w:pPr>
            <w:r w:rsidRPr="084FABD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  <w:r w:rsidR="58663FEB" w:rsidRPr="084FABD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29329D" w14:textId="52EC1410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="00565785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D823A8C" w14:textId="5940398C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11CC5E" w14:textId="77FF2716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67828E7" w14:textId="5B824939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B019310" w14:textId="3B4055E3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D4A3AD0" w14:textId="217CFF94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575627C" w14:textId="756F217B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2C1C08F" w14:textId="7D26922D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09A8773" w14:textId="1593613E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A765BC5" w14:textId="0FF75A1F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77D2B46" w14:textId="14EBE21F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B0C0DF0" w14:textId="4B6A92D4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59DFA7F" w14:textId="549DC854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C8DD06A" w14:textId="143B6FF0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58663FEB" w14:paraId="56B2A79B" w14:textId="77777777" w:rsidTr="000D4FEF">
        <w:trPr>
          <w:trHeight w:val="300"/>
        </w:trPr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09AD5C7" w14:textId="08CB105D" w:rsidR="58663FEB" w:rsidRDefault="58663FEB">
            <w:r w:rsidRPr="58663FEB">
              <w:rPr>
                <w:rFonts w:ascii="Calibri" w:eastAsia="Calibri" w:hAnsi="Calibri" w:cs="Calibri"/>
                <w:sz w:val="16"/>
                <w:szCs w:val="16"/>
              </w:rPr>
              <w:t>TURN Behavioral Health Services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B918EE" w14:textId="244858B4" w:rsidR="6A08ECDF" w:rsidRDefault="6A08ECDF" w:rsidP="084FABDF">
            <w:pPr>
              <w:spacing w:line="259" w:lineRule="auto"/>
              <w:jc w:val="center"/>
            </w:pPr>
            <w:r w:rsidRPr="084FABDF">
              <w:rPr>
                <w:rFonts w:ascii="Calibri" w:eastAsia="Calibri" w:hAnsi="Calibri" w:cs="Calibri"/>
                <w:sz w:val="14"/>
                <w:szCs w:val="14"/>
              </w:rPr>
              <w:t>Ann Marie</w:t>
            </w:r>
          </w:p>
          <w:p w14:paraId="2CF2AF85" w14:textId="6BEE2D7C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sz w:val="14"/>
                <w:szCs w:val="14"/>
              </w:rPr>
              <w:t>Malissa Holt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7BFC63" w14:textId="60954B41" w:rsidR="58663FEB" w:rsidRDefault="58663FEB"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EC7094D" w14:textId="513D2D76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A636D00" w14:textId="1FC7BBE7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3852D72" w14:textId="1E651BEF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51450F3" w14:textId="2C4F16F2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5F15653" w14:textId="603ADD9F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53664BA" w14:textId="58F02E73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C8EB1B1" w14:textId="1656E515" w:rsidR="3D4D0900" w:rsidRDefault="3D4D0900" w:rsidP="3D4D0900">
            <w:pPr>
              <w:jc w:val="center"/>
            </w:pPr>
            <w:r w:rsidRPr="3D4D0900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7FEDAC" w14:textId="105F9432" w:rsidR="3D4D0900" w:rsidRDefault="3D4D0900" w:rsidP="3D4D0900">
            <w:pPr>
              <w:jc w:val="center"/>
            </w:pPr>
            <w:r w:rsidRPr="3D4D0900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F7B24CE" w14:textId="5702E47D" w:rsidR="58663FEB" w:rsidRDefault="2ACF23AF" w:rsidP="58663FEB">
            <w:pPr>
              <w:jc w:val="center"/>
            </w:pPr>
            <w:r w:rsidRPr="084FABD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  <w:r w:rsidR="58663FEB" w:rsidRPr="084FABD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9B48C6" w14:textId="63A09E44" w:rsidR="58663FEB" w:rsidRDefault="00565785" w:rsidP="58663FEB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 w:rsidR="58663FEB"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AEC2600" w14:textId="71BA687D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CFDA8C0" w14:textId="536D1AB4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AE2746" w14:textId="099AE388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020EAC5" w14:textId="4577C997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09CEA19" w14:textId="13698EDF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5F53F10" w14:textId="77EA7B49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33A902C" w14:textId="2E3D887B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C39DB64" w14:textId="11B47C75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7B69546" w14:textId="01D341CD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7D8D9A3" w14:textId="792DD3D8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09A605C" w14:textId="15BA54DD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4EB4A4A" w14:textId="38086FFD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57C002B" w14:textId="3DC3A01B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58663FEB" w14:paraId="67C47FF5" w14:textId="77777777" w:rsidTr="000D4FEF">
        <w:trPr>
          <w:trHeight w:val="300"/>
        </w:trPr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59D3255" w14:textId="7112C3D4" w:rsidR="58663FEB" w:rsidRDefault="58663FEB">
            <w:r w:rsidRPr="58663FEB">
              <w:rPr>
                <w:rFonts w:ascii="Calibri" w:eastAsia="Calibri" w:hAnsi="Calibri" w:cs="Calibri"/>
                <w:sz w:val="16"/>
                <w:szCs w:val="16"/>
              </w:rPr>
              <w:t xml:space="preserve">Fresno County Department of Behavioral Health 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16E608" w14:textId="758097D1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sz w:val="14"/>
                <w:szCs w:val="14"/>
              </w:rPr>
              <w:t>Lucia Aguilar</w:t>
            </w:r>
          </w:p>
          <w:p w14:paraId="27FAA0A2" w14:textId="6093544D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sz w:val="14"/>
                <w:szCs w:val="14"/>
              </w:rPr>
              <w:t>Vincent Montgomery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E105A85" w14:textId="42208BDE" w:rsidR="58663FEB" w:rsidRDefault="58663FEB"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C694D25" w14:textId="4963A046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AE8F630" w14:textId="720A8083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EDA58E7" w14:textId="622F440E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C8AE3C6" w14:textId="71E336B9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952C1EB" w14:textId="2C36B865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0A0595E" w14:textId="129E508C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6BA6CC4" w14:textId="5CD3A4ED" w:rsidR="3D4D0900" w:rsidRDefault="3D4D0900" w:rsidP="3D4D0900">
            <w:pPr>
              <w:jc w:val="center"/>
            </w:pPr>
            <w:r w:rsidRPr="3D4D0900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710482E" w14:textId="7C7B8594" w:rsidR="3D4D0900" w:rsidRDefault="3D4D0900" w:rsidP="3D4D0900">
            <w:pPr>
              <w:jc w:val="center"/>
            </w:pPr>
            <w:r w:rsidRPr="3D4D0900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042CC8" w14:textId="218325D1" w:rsidR="58663FEB" w:rsidRDefault="5CED5233" w:rsidP="58663FEB">
            <w:pPr>
              <w:jc w:val="center"/>
            </w:pPr>
            <w:r w:rsidRPr="084FABD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  <w:r w:rsidR="58663FEB" w:rsidRPr="084FABD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1496539" w14:textId="23E48812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="00565785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bookmarkStart w:id="0" w:name="_GoBack"/>
            <w:bookmarkEnd w:id="0"/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8E576E9" w14:textId="6CCE9514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75699BD" w14:textId="467321CA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E781048" w14:textId="2A19B05A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7874A85" w14:textId="4B5D3DF9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8F601CF" w14:textId="117219CA" w:rsidR="58663FEB" w:rsidRDefault="58663FEB"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8281238" w14:textId="76E35776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EC0DEB8" w14:textId="18DB2EB1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9C82059" w14:textId="2023B131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ED1998D" w14:textId="2B6D5E90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29A541" w14:textId="30E99437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EAB711" w14:textId="0D909E34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6B69A17" w14:textId="32B28A0D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CFAF3EF" w14:textId="218C0FA1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58663FEB" w14:paraId="051AFF69" w14:textId="77777777" w:rsidTr="000D4FEF">
        <w:trPr>
          <w:trHeight w:val="300"/>
        </w:trPr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58F45B6" w14:textId="6E83503B" w:rsidR="58663FEB" w:rsidRDefault="58663FEB">
            <w:r w:rsidRPr="58663FEB">
              <w:rPr>
                <w:rFonts w:ascii="Calibri" w:eastAsia="Calibri" w:hAnsi="Calibri" w:cs="Calibri"/>
                <w:sz w:val="16"/>
                <w:szCs w:val="16"/>
              </w:rPr>
              <w:t xml:space="preserve">Fresno County Department of Social Services 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6C7272D" w14:textId="4B884EA3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sz w:val="14"/>
                <w:szCs w:val="14"/>
              </w:rPr>
              <w:t xml:space="preserve">Dylan </w:t>
            </w:r>
            <w:proofErr w:type="spellStart"/>
            <w:r w:rsidRPr="58663FEB">
              <w:rPr>
                <w:rFonts w:ascii="Calibri" w:eastAsia="Calibri" w:hAnsi="Calibri" w:cs="Calibri"/>
                <w:sz w:val="14"/>
                <w:szCs w:val="14"/>
              </w:rPr>
              <w:t>McCully</w:t>
            </w:r>
            <w:proofErr w:type="spellEnd"/>
          </w:p>
          <w:p w14:paraId="0A0EAD6B" w14:textId="0B3918C4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sz w:val="14"/>
                <w:szCs w:val="14"/>
              </w:rPr>
              <w:t>Shannon Duncan</w:t>
            </w:r>
          </w:p>
          <w:p w14:paraId="5B06B181" w14:textId="2A61D18E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CD39AC3" w14:textId="4E6FD9A5" w:rsidR="58663FEB" w:rsidRDefault="58663FEB"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2ED7531" w14:textId="7F22DA51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020216D" w14:textId="3719FDED" w:rsidR="58663FEB" w:rsidRDefault="58663FEB"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B9C864A" w14:textId="7B16C35F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254CD4" w14:textId="54FAE584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261151D" w14:textId="192872AF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4A4141" w14:textId="3A0F3C4A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8F9B9D" w14:textId="3A869A2E" w:rsidR="3D4D0900" w:rsidRDefault="3D4D0900" w:rsidP="3D4D0900">
            <w:pPr>
              <w:jc w:val="center"/>
            </w:pPr>
            <w:r w:rsidRPr="3D4D0900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DE689DD" w14:textId="21B23F28" w:rsidR="3D4D0900" w:rsidRDefault="3D4D0900" w:rsidP="3D4D0900">
            <w:r w:rsidRPr="3D4D0900"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90E92C" w14:textId="19DF171F" w:rsidR="58663FEB" w:rsidRDefault="2A0EBEAB" w:rsidP="58663FEB">
            <w:pPr>
              <w:jc w:val="center"/>
            </w:pPr>
            <w:r w:rsidRPr="084FABD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 w:rsidR="58663FEB" w:rsidRPr="084FABD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607637E" w14:textId="45CA8CA5" w:rsidR="58663FEB" w:rsidRDefault="00565785" w:rsidP="58663FEB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  <w:r w:rsidR="58663FEB"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53AE0A7" w14:textId="48236FAF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F5F571" w14:textId="4CED3B8D" w:rsidR="58663FEB" w:rsidRDefault="58663FEB">
            <w:r w:rsidRPr="58663FE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83DB311" w14:textId="1B485A07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BAA65D4" w14:textId="2E708C19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EEFD1B5" w14:textId="2647883C" w:rsidR="58663FEB" w:rsidRDefault="58663FEB">
            <w:r w:rsidRPr="58663FE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A2C969" w14:textId="40689E15" w:rsidR="58663FEB" w:rsidRDefault="58663FEB">
            <w:r w:rsidRPr="58663FE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349C1E3" w14:textId="21C38344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6E692A0" w14:textId="748FC9D7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EF5A4A3" w14:textId="68F00F48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2C257A9" w14:textId="4EB6AD53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E3355C8" w14:textId="58BAC3DE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E6D7835" w14:textId="08486CE2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6AE5FC" w14:textId="14E00520" w:rsidR="58663FEB" w:rsidRDefault="58663FEB">
            <w:r w:rsidRPr="58663FE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58663FEB" w14:paraId="19B38EF7" w14:textId="77777777" w:rsidTr="000D4FEF">
        <w:trPr>
          <w:trHeight w:val="300"/>
        </w:trPr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5B2CF8B" w14:textId="2B662DAD" w:rsidR="58663FEB" w:rsidRDefault="58663FEB">
            <w:r w:rsidRPr="58663FEB">
              <w:rPr>
                <w:rFonts w:ascii="Calibri" w:eastAsia="Calibri" w:hAnsi="Calibri" w:cs="Calibri"/>
                <w:sz w:val="16"/>
                <w:szCs w:val="16"/>
              </w:rPr>
              <w:t xml:space="preserve">Fresno Economic Opportunity Commission 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9A8C761" w14:textId="2DD1F558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sz w:val="14"/>
                <w:szCs w:val="14"/>
              </w:rPr>
              <w:t>Tanya Tatum</w:t>
            </w:r>
          </w:p>
          <w:p w14:paraId="780B1EDD" w14:textId="59754427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sz w:val="14"/>
                <w:szCs w:val="14"/>
              </w:rPr>
              <w:t>Latasha Marin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8C6F46D" w14:textId="4ACF0458" w:rsidR="58663FEB" w:rsidRDefault="58663FEB"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183155B" w14:textId="0112A310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D83022" w14:textId="58CD4624" w:rsidR="58663FEB" w:rsidRDefault="58663FEB"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961AD4A" w14:textId="4964ECB1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726AAD7" w14:textId="1D773896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295DB10" w14:textId="38E9EE60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C30E11" w14:textId="7359E493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BB89409" w14:textId="6D518476" w:rsidR="3D4D0900" w:rsidRDefault="3D4D0900" w:rsidP="3D4D0900">
            <w:pPr>
              <w:jc w:val="center"/>
            </w:pPr>
            <w:r w:rsidRPr="3D4D0900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C1C30E6" w14:textId="540CCD3C" w:rsidR="3D4D0900" w:rsidRDefault="3D4D0900" w:rsidP="3D4D0900">
            <w:r w:rsidRPr="3D4D0900"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AA5D2F7" w14:textId="1818F8A8" w:rsidR="58663FEB" w:rsidRDefault="123B0672" w:rsidP="58663FEB">
            <w:pPr>
              <w:jc w:val="center"/>
            </w:pPr>
            <w:r w:rsidRPr="084FABD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 w:rsidR="58663FEB" w:rsidRPr="084FABD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997949B" w14:textId="06825FD3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="00565785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82E1594" w14:textId="1E5D4FDA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EA98380" w14:textId="1F9917A8" w:rsidR="58663FEB" w:rsidRDefault="58663FEB">
            <w:r w:rsidRPr="58663FE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2FDA8CF" w14:textId="5B5CB589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2B5EB6" w14:textId="642D7295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996D848" w14:textId="5112600F" w:rsidR="58663FEB" w:rsidRDefault="58663FEB">
            <w:r w:rsidRPr="58663FE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635A466" w14:textId="51C48506" w:rsidR="58663FEB" w:rsidRDefault="58663FEB">
            <w:r w:rsidRPr="58663FE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933CD16" w14:textId="158B7DED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6EAC647" w14:textId="7ACB650D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FB1844" w14:textId="71C7E38A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BF9023" w14:textId="2C567B96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9C12568" w14:textId="20304DC7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2C62A2F" w14:textId="59F2F44B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A9349BC" w14:textId="2C05E3AC" w:rsidR="58663FEB" w:rsidRDefault="58663FEB">
            <w:r w:rsidRPr="58663FE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58663FEB" w14:paraId="5F365D87" w14:textId="77777777" w:rsidTr="000D4FEF">
        <w:trPr>
          <w:trHeight w:val="300"/>
        </w:trPr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1FCFCD9" w14:textId="51F020C8" w:rsidR="58663FEB" w:rsidRDefault="58663FEB">
            <w:r w:rsidRPr="58663FEB">
              <w:rPr>
                <w:rFonts w:ascii="Calibri" w:eastAsia="Calibri" w:hAnsi="Calibri" w:cs="Calibri"/>
                <w:sz w:val="16"/>
                <w:szCs w:val="16"/>
              </w:rPr>
              <w:t xml:space="preserve">Kings View Behavioral Health 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423C919" w14:textId="31F5E5B6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sz w:val="14"/>
                <w:szCs w:val="14"/>
              </w:rPr>
              <w:t>Darrell Hamilton</w:t>
            </w:r>
          </w:p>
          <w:p w14:paraId="13D91F6D" w14:textId="369259CC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sz w:val="14"/>
                <w:szCs w:val="14"/>
              </w:rPr>
              <w:t>Jessica Padilla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C4E2517" w14:textId="2904E0E6" w:rsidR="58663FEB" w:rsidRDefault="58663FEB"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651A61B" w14:textId="607D355D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3FFB6E9" w14:textId="2A7A2844" w:rsidR="58663FEB" w:rsidRDefault="58663FEB"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07548DA" w14:textId="69607012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8B3DF6" w14:textId="6690E9DD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B427298" w14:textId="3F6A7CE3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1764C7" w14:textId="3A55704B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0A1C11" w14:textId="6ADEB2FE" w:rsidR="3D4D0900" w:rsidRDefault="3D4D0900" w:rsidP="3D4D0900">
            <w:pPr>
              <w:jc w:val="center"/>
            </w:pPr>
            <w:r w:rsidRPr="3D4D0900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73DC716" w14:textId="1E46E8FC" w:rsidR="3D4D0900" w:rsidRDefault="3D4D0900" w:rsidP="3D4D0900">
            <w:r w:rsidRPr="3D4D0900"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4F048E1" w14:textId="508761DE" w:rsidR="58663FEB" w:rsidRDefault="2366BDD5" w:rsidP="58663FEB">
            <w:pPr>
              <w:jc w:val="center"/>
            </w:pPr>
            <w:r w:rsidRPr="084FABD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  <w:r w:rsidR="58663FEB" w:rsidRPr="084FABD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91C023A" w14:textId="52A2D8E0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="00565785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0C45B68" w14:textId="070C2ABD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EBD99CE" w14:textId="1D189C57" w:rsidR="58663FEB" w:rsidRDefault="58663FEB">
            <w:r w:rsidRPr="58663FE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5B1DC7" w14:textId="5EB65C0C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94A241" w14:textId="506DCD64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C522E0" w14:textId="7C189CD6" w:rsidR="58663FEB" w:rsidRDefault="58663FEB">
            <w:r w:rsidRPr="58663FE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E2E4491" w14:textId="3D064699" w:rsidR="58663FEB" w:rsidRDefault="58663FEB">
            <w:r w:rsidRPr="58663FE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12C5D6" w14:textId="35452A0D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37B57A2" w14:textId="261E431B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99B4622" w14:textId="00D5B964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3DA4AA0" w14:textId="0BB9A06D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6321E5A" w14:textId="35926666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BF44CED" w14:textId="4811E880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890C1AD" w14:textId="297D863A" w:rsidR="58663FEB" w:rsidRDefault="58663FEB">
            <w:r w:rsidRPr="58663FE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58663FEB" w14:paraId="319E0FEE" w14:textId="77777777" w:rsidTr="000D4FEF">
        <w:trPr>
          <w:trHeight w:val="300"/>
        </w:trPr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6DC0F6" w14:textId="6C7F2954" w:rsidR="58663FEB" w:rsidRDefault="58663FEB">
            <w:r w:rsidRPr="58663FEB">
              <w:rPr>
                <w:rFonts w:ascii="Calibri" w:eastAsia="Calibri" w:hAnsi="Calibri" w:cs="Calibri"/>
                <w:sz w:val="16"/>
                <w:szCs w:val="16"/>
              </w:rPr>
              <w:t xml:space="preserve">Community Action Partnership of Madera County 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64474F6" w14:textId="16BE2533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sz w:val="14"/>
                <w:szCs w:val="14"/>
              </w:rPr>
              <w:t>Ariana Gomez</w:t>
            </w:r>
          </w:p>
          <w:p w14:paraId="493424B7" w14:textId="2B07F89C" w:rsidR="58663FEB" w:rsidRDefault="3C4C663C" w:rsidP="58663FEB">
            <w:pPr>
              <w:jc w:val="center"/>
            </w:pPr>
            <w:r w:rsidRPr="7568C130">
              <w:rPr>
                <w:rFonts w:ascii="Calibri" w:eastAsia="Calibri" w:hAnsi="Calibri" w:cs="Calibri"/>
                <w:sz w:val="14"/>
                <w:szCs w:val="14"/>
              </w:rPr>
              <w:t xml:space="preserve">Magdalena </w:t>
            </w:r>
            <w:proofErr w:type="spellStart"/>
            <w:r w:rsidRPr="7568C130">
              <w:rPr>
                <w:rFonts w:ascii="Calibri" w:eastAsia="Calibri" w:hAnsi="Calibri" w:cs="Calibri"/>
                <w:sz w:val="14"/>
                <w:szCs w:val="14"/>
              </w:rPr>
              <w:t>Pesqueira</w:t>
            </w:r>
            <w:r w:rsidR="58663FEB" w:rsidRPr="7568C130">
              <w:rPr>
                <w:rFonts w:ascii="Calibri" w:eastAsia="Calibri" w:hAnsi="Calibri" w:cs="Calibri"/>
                <w:sz w:val="14"/>
                <w:szCs w:val="14"/>
              </w:rPr>
              <w:t>ali</w:t>
            </w:r>
            <w:proofErr w:type="spellEnd"/>
            <w:r w:rsidR="58663FEB" w:rsidRPr="7568C130">
              <w:rPr>
                <w:rFonts w:ascii="Calibri" w:eastAsia="Calibri" w:hAnsi="Calibri" w:cs="Calibri"/>
                <w:sz w:val="14"/>
                <w:szCs w:val="14"/>
              </w:rPr>
              <w:t xml:space="preserve"> Herrera Santos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021ECC6" w14:textId="5971132B" w:rsidR="58663FEB" w:rsidRDefault="58663FEB"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8481C98" w14:textId="3420A346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9CBE2A" w14:textId="74D427EC" w:rsidR="58663FEB" w:rsidRDefault="58663FEB"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6DAEF69" w14:textId="5776F61B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CDDB773" w14:textId="2BE1D75A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9027478" w14:textId="7A9BD2B7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1C69EE6" w14:textId="2AE851D7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1C80CFD" w14:textId="3A7B4D9B" w:rsidR="3D4D0900" w:rsidRDefault="3D4D0900" w:rsidP="3D4D0900">
            <w:pPr>
              <w:jc w:val="center"/>
            </w:pPr>
            <w:r w:rsidRPr="3D4D0900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AF8E250" w14:textId="0DB124C6" w:rsidR="3D4D0900" w:rsidRDefault="3D4D0900" w:rsidP="3D4D0900">
            <w:r w:rsidRPr="3D4D0900"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8CF0832" w14:textId="11407E7E" w:rsidR="58663FEB" w:rsidRDefault="3C3FC4CC" w:rsidP="58663FEB">
            <w:pPr>
              <w:jc w:val="center"/>
            </w:pPr>
            <w:r w:rsidRPr="084FABD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  <w:r w:rsidR="58663FEB" w:rsidRPr="084FABD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EDC87C" w14:textId="4C66DE32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="00565785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4E5C771" w14:textId="28FAE4DF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2F9C6C9" w14:textId="0A1AA558" w:rsidR="58663FEB" w:rsidRDefault="58663FEB">
            <w:r w:rsidRPr="58663FE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C576A70" w14:textId="5B5592A7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9C14EBB" w14:textId="2542A809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C5962F8" w14:textId="15BE3381" w:rsidR="58663FEB" w:rsidRDefault="58663FEB">
            <w:r w:rsidRPr="58663FE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A6F022" w14:textId="7C79E826" w:rsidR="58663FEB" w:rsidRDefault="58663FEB">
            <w:r w:rsidRPr="58663FE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633A928" w14:textId="557D8907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E73ADC6" w14:textId="34774DE7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AD11A0" w14:textId="75F77AD7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B5CAD4E" w14:textId="2A88BE44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9D3D58F" w14:textId="6F4514DF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3F31E0D" w14:textId="6300BF2A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AADEEF2" w14:textId="36607B78" w:rsidR="58663FEB" w:rsidRDefault="58663FEB">
            <w:r w:rsidRPr="58663FE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58663FEB" w14:paraId="63F5D51A" w14:textId="77777777" w:rsidTr="000D4FEF">
        <w:trPr>
          <w:trHeight w:val="300"/>
        </w:trPr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062FCDF" w14:textId="61929962" w:rsidR="58663FEB" w:rsidRDefault="58663FEB">
            <w:proofErr w:type="spellStart"/>
            <w:r w:rsidRPr="58663FEB">
              <w:rPr>
                <w:rFonts w:ascii="Calibri" w:eastAsia="Calibri" w:hAnsi="Calibri" w:cs="Calibri"/>
                <w:sz w:val="16"/>
                <w:szCs w:val="16"/>
              </w:rPr>
              <w:t>Clinica</w:t>
            </w:r>
            <w:proofErr w:type="spellEnd"/>
            <w:r w:rsidRPr="58663FEB">
              <w:rPr>
                <w:rFonts w:ascii="Calibri" w:eastAsia="Calibri" w:hAnsi="Calibri" w:cs="Calibri"/>
                <w:sz w:val="16"/>
                <w:szCs w:val="16"/>
              </w:rPr>
              <w:t xml:space="preserve"> Sierra Vista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0602497" w14:textId="54A6B19E" w:rsidR="58663FEB" w:rsidRDefault="58663FEB" w:rsidP="084FABDF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F7F9CF9" w14:textId="0C54BD34" w:rsidR="58663FEB" w:rsidRDefault="58663FEB"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2D3FCE1" w14:textId="0DDEDDBC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19F85BE" w14:textId="6D1B1E19" w:rsidR="58663FEB" w:rsidRDefault="58663FEB"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C61B16E" w14:textId="04FA7E64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F793686" w14:textId="00C4EC52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B93CC78" w14:textId="32C31FB0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963415E" w14:textId="3818BA2D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F4F083" w14:textId="1F633EA2" w:rsidR="3D4D0900" w:rsidRDefault="3D4D0900" w:rsidP="3D4D0900">
            <w:pPr>
              <w:jc w:val="center"/>
            </w:pPr>
            <w:r w:rsidRPr="3D4D0900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055159F" w14:textId="382A1E12" w:rsidR="3D4D0900" w:rsidRDefault="3D4D0900" w:rsidP="3D4D0900">
            <w:r w:rsidRPr="3D4D0900"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AD61104" w14:textId="0E3C8FA6" w:rsidR="58663FEB" w:rsidRDefault="6C919FA2" w:rsidP="58663FEB">
            <w:pPr>
              <w:jc w:val="center"/>
            </w:pPr>
            <w:r w:rsidRPr="084FABD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 w:rsidR="58663FEB" w:rsidRPr="084FABD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959A23" w14:textId="3EFA87D0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="000D4FE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06C5C15" w14:textId="4ED77A08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F10164F" w14:textId="00C59091" w:rsidR="58663FEB" w:rsidRDefault="58663FEB">
            <w:r w:rsidRPr="58663FE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6AE57CE" w14:textId="1D6AA49C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1B9F47" w14:textId="430AFDE0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304D91" w14:textId="3A8AEEBB" w:rsidR="58663FEB" w:rsidRDefault="58663FEB">
            <w:r w:rsidRPr="58663FE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82D211" w14:textId="2F97CCAC" w:rsidR="58663FEB" w:rsidRDefault="58663FEB">
            <w:r w:rsidRPr="58663FE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520798" w14:textId="052E07D0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C5BD320" w14:textId="03F13C94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708E8D8" w14:textId="4E947705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BA0D88" w14:textId="38C49ED5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DF998AE" w14:textId="57F617CC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46E2A6" w14:textId="2F783620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4F11E2A" w14:textId="32D93A93" w:rsidR="58663FEB" w:rsidRDefault="58663FEB">
            <w:r w:rsidRPr="58663FE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58663FEB" w14:paraId="2E8450FA" w14:textId="77777777" w:rsidTr="000D4FEF">
        <w:trPr>
          <w:trHeight w:val="300"/>
        </w:trPr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12D99A" w14:textId="3278E5C9" w:rsidR="58663FEB" w:rsidRDefault="58663FEB">
            <w:r w:rsidRPr="58663FEB">
              <w:rPr>
                <w:rFonts w:ascii="Calibri" w:eastAsia="Calibri" w:hAnsi="Calibri" w:cs="Calibri"/>
                <w:sz w:val="16"/>
                <w:szCs w:val="16"/>
              </w:rPr>
              <w:t xml:space="preserve">Centro La </w:t>
            </w:r>
            <w:proofErr w:type="spellStart"/>
            <w:r w:rsidRPr="58663FEB">
              <w:rPr>
                <w:rFonts w:ascii="Calibri" w:eastAsia="Calibri" w:hAnsi="Calibri" w:cs="Calibri"/>
                <w:sz w:val="16"/>
                <w:szCs w:val="16"/>
              </w:rPr>
              <w:t>Familia</w:t>
            </w:r>
            <w:proofErr w:type="spellEnd"/>
            <w:r w:rsidRPr="58663FEB">
              <w:rPr>
                <w:rFonts w:ascii="Calibri" w:eastAsia="Calibri" w:hAnsi="Calibri" w:cs="Calibri"/>
                <w:sz w:val="16"/>
                <w:szCs w:val="16"/>
              </w:rPr>
              <w:t xml:space="preserve"> Advocacy Services 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4271E45" w14:textId="4B80D94A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sz w:val="14"/>
                <w:szCs w:val="14"/>
              </w:rPr>
              <w:t>Alma Aguilar</w:t>
            </w:r>
          </w:p>
          <w:p w14:paraId="6A563ECA" w14:textId="221020A6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sz w:val="14"/>
                <w:szCs w:val="14"/>
              </w:rPr>
              <w:t>Maria Martinez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8BB1FBE" w14:textId="203825B1" w:rsidR="58663FEB" w:rsidRDefault="58663FEB"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6E0BC5" w14:textId="146623A2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004DCE" w14:textId="0B0FE1D7" w:rsidR="58663FEB" w:rsidRDefault="58663FEB"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9FF3E80" w14:textId="20A9D1DF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D2352A0" w14:textId="1F86E2FE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9BB516C" w14:textId="2A49BE26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03BC285" w14:textId="24F23A49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A0FC8BB" w14:textId="531531D2" w:rsidR="3D4D0900" w:rsidRDefault="3D4D0900" w:rsidP="3D4D0900">
            <w:pPr>
              <w:jc w:val="center"/>
            </w:pPr>
            <w:r w:rsidRPr="3D4D0900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E871F23" w14:textId="5E150BB7" w:rsidR="3D4D0900" w:rsidRDefault="3D4D0900" w:rsidP="3D4D0900">
            <w:r w:rsidRPr="3D4D0900"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5F93573" w14:textId="6B9C0C0E" w:rsidR="58663FEB" w:rsidRDefault="58663FEB" w:rsidP="58663FEB">
            <w:pPr>
              <w:jc w:val="center"/>
            </w:pPr>
            <w:r w:rsidRPr="084FABD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="6E09008B" w:rsidRPr="084FABD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2F31A87" w14:textId="2166EF52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="00565785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0B9504" w14:textId="40E15CFB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F748C41" w14:textId="3B491F99" w:rsidR="58663FEB" w:rsidRDefault="58663FEB">
            <w:r w:rsidRPr="58663FE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F9F1DAF" w14:textId="06DC424A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654777" w14:textId="5F288002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9652463" w14:textId="6ECCAA7D" w:rsidR="58663FEB" w:rsidRDefault="58663FEB">
            <w:r w:rsidRPr="58663FE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768F5C2" w14:textId="062DA7E8" w:rsidR="58663FEB" w:rsidRDefault="58663FEB">
            <w:r w:rsidRPr="58663FE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5DEE125" w14:textId="0930C86F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91798B1" w14:textId="69350DEF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414B2E5" w14:textId="6DF466F4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10154C3" w14:textId="0C492F56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6F3A7C9" w14:textId="1BE23522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9FBE081" w14:textId="1F22D32F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0ED32E9" w14:textId="1441945C" w:rsidR="58663FEB" w:rsidRDefault="58663FEB">
            <w:r w:rsidRPr="58663FE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58663FEB" w14:paraId="6DAD0E41" w14:textId="77777777" w:rsidTr="000D4FEF">
        <w:trPr>
          <w:trHeight w:val="300"/>
        </w:trPr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2AFF57B" w14:textId="4DCB60C3" w:rsidR="58663FEB" w:rsidRDefault="58663FEB">
            <w:r w:rsidRPr="58663FEB">
              <w:rPr>
                <w:rFonts w:ascii="Calibri" w:eastAsia="Calibri" w:hAnsi="Calibri" w:cs="Calibri"/>
                <w:sz w:val="16"/>
                <w:szCs w:val="16"/>
              </w:rPr>
              <w:t xml:space="preserve">RH Community Builders 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59286E1" w14:textId="7CF7EC59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sz w:val="14"/>
                <w:szCs w:val="14"/>
              </w:rPr>
              <w:t>Katie Wilbur</w:t>
            </w:r>
          </w:p>
          <w:p w14:paraId="5537CA67" w14:textId="0ED8299E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sz w:val="14"/>
                <w:szCs w:val="14"/>
              </w:rPr>
              <w:t>Ana Cisneros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97ABAB4" w14:textId="7D1C1D0D" w:rsidR="58663FEB" w:rsidRDefault="58663FEB"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03B6C32" w14:textId="4D7E557B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48B0D9F" w14:textId="29521B61" w:rsidR="58663FEB" w:rsidRDefault="58663FEB"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0EE8F7" w14:textId="059E0AFD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CF2DDB" w14:textId="69362DC7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62EFDF9" w14:textId="54D36EA6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A6F8EE" w14:textId="2C07E346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8BF3CD" w14:textId="142F42F9" w:rsidR="3D4D0900" w:rsidRDefault="3D4D0900" w:rsidP="3D4D0900">
            <w:pPr>
              <w:jc w:val="center"/>
            </w:pPr>
            <w:r w:rsidRPr="3D4D0900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5C15A0F" w14:textId="0FD1AC98" w:rsidR="3D4D0900" w:rsidRDefault="3D4D0900" w:rsidP="3D4D0900">
            <w:r w:rsidRPr="3D4D0900"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A0B4419" w14:textId="31BDBA0D" w:rsidR="58663FEB" w:rsidRDefault="58663FEB" w:rsidP="58663FEB">
            <w:pPr>
              <w:jc w:val="center"/>
            </w:pPr>
            <w:r w:rsidRPr="084FABD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="5A639120" w:rsidRPr="084FABD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B79D2E3" w14:textId="04F7D763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="00565785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1100914" w14:textId="3882F2A3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C88311" w14:textId="18AF36BF" w:rsidR="58663FEB" w:rsidRDefault="58663FEB">
            <w:r w:rsidRPr="58663FE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B85623E" w14:textId="33382B71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6B79F06" w14:textId="43E48DE7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0323738" w14:textId="588DBB1D" w:rsidR="58663FEB" w:rsidRDefault="58663FEB">
            <w:r w:rsidRPr="58663FE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CA08FC7" w14:textId="53C89C88" w:rsidR="58663FEB" w:rsidRDefault="58663FEB">
            <w:r w:rsidRPr="58663FE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3414CE" w14:textId="528D0D7C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909D4C" w14:textId="7D5D7D80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09B758E" w14:textId="2B459134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25E228D" w14:textId="2D4B8D5D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9ACFE79" w14:textId="05062EBB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EE7A365" w14:textId="02E73E86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822E6EC" w14:textId="6660FFD7" w:rsidR="58663FEB" w:rsidRDefault="58663FEB">
            <w:r w:rsidRPr="58663FE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58663FEB" w14:paraId="524E5D23" w14:textId="77777777" w:rsidTr="000D4FEF">
        <w:trPr>
          <w:trHeight w:val="300"/>
        </w:trPr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5F15FCF" w14:textId="52DC180A" w:rsidR="58663FEB" w:rsidRDefault="58663FEB">
            <w:r w:rsidRPr="58663FEB">
              <w:rPr>
                <w:rFonts w:ascii="Calibri" w:eastAsia="Calibri" w:hAnsi="Calibri" w:cs="Calibri"/>
                <w:sz w:val="16"/>
                <w:szCs w:val="16"/>
              </w:rPr>
              <w:t>Selma COM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141144" w14:textId="14495F22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sz w:val="14"/>
                <w:szCs w:val="14"/>
              </w:rPr>
              <w:t>Delfina Vasquez</w:t>
            </w:r>
          </w:p>
          <w:p w14:paraId="46B758E9" w14:textId="106EB0AF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sz w:val="14"/>
                <w:szCs w:val="14"/>
              </w:rPr>
              <w:t xml:space="preserve">Angela Hernandez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216B685" w14:textId="48F98132" w:rsidR="58663FEB" w:rsidRDefault="58663FEB"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7B9968" w14:textId="439457B2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B7CE54C" w14:textId="42FCD292" w:rsidR="58663FEB" w:rsidRDefault="58663FEB"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C71110B" w14:textId="0C35DD94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A4D55C6" w14:textId="0C82F322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A853347" w14:textId="0C569B7D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818C86C" w14:textId="1A289A44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CC261A" w14:textId="311D882A" w:rsidR="3D4D0900" w:rsidRDefault="3D4D0900" w:rsidP="3D4D0900">
            <w:pPr>
              <w:jc w:val="center"/>
            </w:pPr>
            <w:r w:rsidRPr="3D4D0900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A40700" w14:textId="61928B95" w:rsidR="3D4D0900" w:rsidRDefault="3D4D0900" w:rsidP="3D4D0900">
            <w:r w:rsidRPr="3D4D0900"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D7E2A9" w14:textId="753B1352" w:rsidR="58663FEB" w:rsidRDefault="58663FEB" w:rsidP="58663FEB">
            <w:pPr>
              <w:jc w:val="center"/>
            </w:pPr>
            <w:r w:rsidRPr="084FABD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="3310B11F" w:rsidRPr="084FABD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BCC8BFA" w14:textId="2C39017E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="000D4FE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89D9BD9" w14:textId="1E0BCBDF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DC352F" w14:textId="769F00D9" w:rsidR="58663FEB" w:rsidRDefault="58663FEB">
            <w:r w:rsidRPr="58663FE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65634F0" w14:textId="03AC47AD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680E63" w14:textId="797B4E67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DB32242" w14:textId="3C1FF9C8" w:rsidR="58663FEB" w:rsidRDefault="58663FEB">
            <w:r w:rsidRPr="58663FE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F53FDDD" w14:textId="4504143E" w:rsidR="58663FEB" w:rsidRDefault="58663FEB">
            <w:r w:rsidRPr="58663FE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7754F5" w14:textId="30036381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429F60D" w14:textId="6EE29DEE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1EE456D" w14:textId="0B390B57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A09B0DC" w14:textId="16093422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6EC818A" w14:textId="7631206E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C662FCB" w14:textId="4A7FE8DB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86AC29" w14:textId="57C1EDD0" w:rsidR="58663FEB" w:rsidRDefault="58663FEB">
            <w:r w:rsidRPr="58663FE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58663FEB" w14:paraId="64DF29B6" w14:textId="77777777" w:rsidTr="000D4FEF">
        <w:trPr>
          <w:trHeight w:val="300"/>
        </w:trPr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2BAD50C" w14:textId="32B36CDB" w:rsidR="58663FEB" w:rsidRDefault="58663FEB">
            <w:r w:rsidRPr="58663FEB">
              <w:rPr>
                <w:rFonts w:ascii="Calibri" w:eastAsia="Calibri" w:hAnsi="Calibri" w:cs="Calibri"/>
                <w:sz w:val="16"/>
                <w:szCs w:val="16"/>
              </w:rPr>
              <w:t>Turning Point of Central CA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4D32C7" w14:textId="14860BE7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sz w:val="14"/>
                <w:szCs w:val="14"/>
              </w:rPr>
              <w:t>Latasha Hollins</w:t>
            </w:r>
          </w:p>
          <w:p w14:paraId="75AF4D4C" w14:textId="5E4706FE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sz w:val="14"/>
                <w:szCs w:val="14"/>
              </w:rPr>
              <w:t>Laura Reynolds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3880C7A" w14:textId="2A223D18" w:rsidR="58663FEB" w:rsidRDefault="58663FEB"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D2FE19" w14:textId="0E1D63EE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8138F6B" w14:textId="7B138436" w:rsidR="58663FEB" w:rsidRDefault="58663FEB"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22D3490" w14:textId="11C3A3D9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32F66BF" w14:textId="2C70BBED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BE9A53C" w14:textId="0FC28FDC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53740C9" w14:textId="0C4E1564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70943DC" w14:textId="4F3D414A" w:rsidR="3D4D0900" w:rsidRDefault="3D4D0900" w:rsidP="3D4D0900">
            <w:pPr>
              <w:jc w:val="center"/>
            </w:pPr>
            <w:r w:rsidRPr="3D4D0900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E24DEA0" w14:textId="50586E41" w:rsidR="3D4D0900" w:rsidRDefault="3D4D0900" w:rsidP="3D4D0900">
            <w:r w:rsidRPr="3D4D0900"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8CD62CF" w14:textId="38F48BC9" w:rsidR="58663FEB" w:rsidRDefault="58663FEB" w:rsidP="58663FEB">
            <w:pPr>
              <w:jc w:val="center"/>
            </w:pPr>
            <w:r w:rsidRPr="084FABD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="0AE3145C" w:rsidRPr="084FABD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BE71862" w14:textId="330EA617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="00565785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06DA9C0" w14:textId="472CB78F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43E6761" w14:textId="0417A331" w:rsidR="58663FEB" w:rsidRDefault="58663FEB">
            <w:r w:rsidRPr="58663FE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79BE63" w14:textId="2645E1B8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AA8D474" w14:textId="32980A89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F4C93E0" w14:textId="79C2A017" w:rsidR="58663FEB" w:rsidRDefault="58663FEB">
            <w:r w:rsidRPr="58663FE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D00525" w14:textId="47D3A11B" w:rsidR="58663FEB" w:rsidRDefault="58663FEB">
            <w:r w:rsidRPr="58663FE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1AABBD0" w14:textId="1CE719E0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CA7B080" w14:textId="3D359D0D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6DCE1FD" w14:textId="27D3C33E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DD6887" w14:textId="69D98905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1088AD2" w14:textId="05B8E265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80635D1" w14:textId="1FFC9281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36C6630" w14:textId="166AAF64" w:rsidR="58663FEB" w:rsidRDefault="58663FEB">
            <w:r w:rsidRPr="58663FEB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58BD65CD" w14:textId="090767E3" w:rsidR="00D63C24" w:rsidRDefault="6F0240D6" w:rsidP="58663FEB">
      <w:pPr>
        <w:spacing w:line="257" w:lineRule="auto"/>
      </w:pPr>
      <w:r w:rsidRPr="58663FEB">
        <w:rPr>
          <w:rFonts w:ascii="Calibri" w:eastAsia="Calibri" w:hAnsi="Calibri" w:cs="Calibri"/>
        </w:rPr>
        <w:t>Total Agencies: 16 |Quorum: 9                                                               Key: P= Present | A= Absent C=Cancel</w:t>
      </w:r>
    </w:p>
    <w:p w14:paraId="1020E124" w14:textId="47EBAA3C" w:rsidR="00D63C24" w:rsidRDefault="6F0240D6" w:rsidP="58663FEB">
      <w:pPr>
        <w:spacing w:line="257" w:lineRule="auto"/>
      </w:pPr>
      <w:r w:rsidRPr="58663FEB">
        <w:rPr>
          <w:rFonts w:ascii="Arial" w:eastAsia="Arial" w:hAnsi="Arial" w:cs="Arial"/>
          <w:b/>
          <w:bCs/>
        </w:rPr>
        <w:t xml:space="preserve"> </w:t>
      </w:r>
    </w:p>
    <w:p w14:paraId="58D1AE23" w14:textId="07E94B20" w:rsidR="00D63C24" w:rsidRDefault="00565785" w:rsidP="58663FEB">
      <w:pPr>
        <w:spacing w:line="257" w:lineRule="auto"/>
      </w:pPr>
      <w:r>
        <w:rPr>
          <w:rFonts w:ascii="Arial" w:eastAsia="Arial" w:hAnsi="Arial" w:cs="Arial"/>
          <w:b/>
          <w:bCs/>
          <w:sz w:val="24"/>
          <w:szCs w:val="24"/>
        </w:rPr>
        <w:t>Katie Wilbur</w:t>
      </w:r>
      <w:r w:rsidR="6F0240D6" w:rsidRPr="58663FEB">
        <w:rPr>
          <w:rFonts w:ascii="Arial" w:eastAsia="Arial" w:hAnsi="Arial" w:cs="Arial"/>
          <w:b/>
          <w:bCs/>
          <w:sz w:val="24"/>
          <w:szCs w:val="24"/>
        </w:rPr>
        <w:t xml:space="preserve">: Agenda &amp; Notes </w:t>
      </w:r>
    </w:p>
    <w:p w14:paraId="474BCD29" w14:textId="6E196505" w:rsidR="00D63C24" w:rsidRDefault="6F0240D6" w:rsidP="084FABDF">
      <w:pPr>
        <w:spacing w:line="257" w:lineRule="auto"/>
        <w:rPr>
          <w:rFonts w:ascii="Arial" w:eastAsia="Arial" w:hAnsi="Arial" w:cs="Arial"/>
          <w:sz w:val="24"/>
          <w:szCs w:val="24"/>
        </w:rPr>
      </w:pPr>
      <w:r w:rsidRPr="084FABDF">
        <w:rPr>
          <w:rFonts w:ascii="Arial" w:eastAsia="Arial" w:hAnsi="Arial" w:cs="Arial"/>
          <w:sz w:val="24"/>
          <w:szCs w:val="24"/>
        </w:rPr>
        <w:t>Review of the Agenda &amp; Notes</w:t>
      </w:r>
      <w:r w:rsidR="2A832E8E" w:rsidRPr="084FABDF">
        <w:rPr>
          <w:rFonts w:ascii="Arial" w:eastAsia="Arial" w:hAnsi="Arial" w:cs="Arial"/>
          <w:sz w:val="24"/>
          <w:szCs w:val="24"/>
        </w:rPr>
        <w:t>.</w:t>
      </w:r>
    </w:p>
    <w:p w14:paraId="430F3972" w14:textId="35B40582" w:rsidR="00D63C24" w:rsidRDefault="00565785" w:rsidP="084FABDF">
      <w:pPr>
        <w:spacing w:line="257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Doreen Eley</w:t>
      </w:r>
      <w:r w:rsidR="6F0240D6" w:rsidRPr="084FABDF">
        <w:rPr>
          <w:rFonts w:ascii="Arial" w:eastAsia="Arial" w:hAnsi="Arial" w:cs="Arial"/>
          <w:sz w:val="24"/>
          <w:szCs w:val="24"/>
        </w:rPr>
        <w:t xml:space="preserve"> motions, </w:t>
      </w:r>
      <w:r>
        <w:rPr>
          <w:rFonts w:ascii="Arial" w:eastAsia="Arial" w:hAnsi="Arial" w:cs="Arial"/>
          <w:sz w:val="24"/>
          <w:szCs w:val="24"/>
        </w:rPr>
        <w:t xml:space="preserve">Mat Michel </w:t>
      </w:r>
      <w:r w:rsidR="6F0240D6" w:rsidRPr="084FABDF">
        <w:rPr>
          <w:rFonts w:ascii="Arial" w:eastAsia="Arial" w:hAnsi="Arial" w:cs="Arial"/>
          <w:sz w:val="24"/>
          <w:szCs w:val="24"/>
        </w:rPr>
        <w:t>seconds</w:t>
      </w:r>
    </w:p>
    <w:p w14:paraId="623D9553" w14:textId="31D07D11" w:rsidR="00D63C24" w:rsidRDefault="6F0240D6" w:rsidP="58663FEB">
      <w:pPr>
        <w:spacing w:line="257" w:lineRule="auto"/>
      </w:pPr>
      <w:r w:rsidRPr="084FABDF">
        <w:rPr>
          <w:rFonts w:ascii="Arial" w:eastAsia="Arial" w:hAnsi="Arial" w:cs="Arial"/>
          <w:sz w:val="24"/>
          <w:szCs w:val="24"/>
        </w:rPr>
        <w:t>Motion passed</w:t>
      </w:r>
      <w:r w:rsidR="38ED34A7" w:rsidRPr="084FABDF">
        <w:rPr>
          <w:rFonts w:ascii="Arial" w:eastAsia="Arial" w:hAnsi="Arial" w:cs="Arial"/>
          <w:sz w:val="24"/>
          <w:szCs w:val="24"/>
        </w:rPr>
        <w:t>.</w:t>
      </w:r>
    </w:p>
    <w:p w14:paraId="56EDF31C" w14:textId="59EA45C0" w:rsidR="00D63C24" w:rsidRDefault="6F0240D6" w:rsidP="58663FEB">
      <w:pPr>
        <w:spacing w:line="257" w:lineRule="auto"/>
      </w:pPr>
      <w:r w:rsidRPr="084FABDF">
        <w:rPr>
          <w:rFonts w:ascii="Arial" w:eastAsia="Arial" w:hAnsi="Arial" w:cs="Arial"/>
          <w:b/>
          <w:bCs/>
          <w:sz w:val="24"/>
          <w:szCs w:val="24"/>
        </w:rPr>
        <w:t xml:space="preserve">Sara Rios: CES Management Entity Update  </w:t>
      </w:r>
    </w:p>
    <w:p w14:paraId="582EF8F8" w14:textId="1927C782" w:rsidR="00D63C24" w:rsidRDefault="00565785" w:rsidP="084FABDF">
      <w:pPr>
        <w:pStyle w:val="ListParagraph"/>
        <w:numPr>
          <w:ilvl w:val="0"/>
          <w:numId w:val="11"/>
        </w:numPr>
        <w:spacing w:after="0" w:line="257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Training series completed.</w:t>
      </w:r>
    </w:p>
    <w:p w14:paraId="261D8505" w14:textId="16FE7EBA" w:rsidR="00565785" w:rsidRDefault="00565785" w:rsidP="084FABDF">
      <w:pPr>
        <w:pStyle w:val="ListParagraph"/>
        <w:numPr>
          <w:ilvl w:val="0"/>
          <w:numId w:val="11"/>
        </w:numPr>
        <w:spacing w:after="0" w:line="257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If new staff are onboarding, please inform POV CES for training in July. </w:t>
      </w:r>
    </w:p>
    <w:p w14:paraId="3C506436" w14:textId="15C8F056" w:rsidR="00565785" w:rsidRDefault="00565785" w:rsidP="084FABDF">
      <w:pPr>
        <w:pStyle w:val="ListParagraph"/>
        <w:numPr>
          <w:ilvl w:val="0"/>
          <w:numId w:val="11"/>
        </w:numPr>
        <w:spacing w:after="0" w:line="257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July training will be based on room availability – in-person or online</w:t>
      </w:r>
    </w:p>
    <w:p w14:paraId="76679AE3" w14:textId="65D197C3" w:rsidR="00D63C24" w:rsidRDefault="00D63C24" w:rsidP="084FABDF">
      <w:pPr>
        <w:spacing w:line="257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25387F21" w14:textId="48960EA2" w:rsidR="00D63C24" w:rsidRDefault="00565785" w:rsidP="084FABDF">
      <w:pPr>
        <w:spacing w:line="257" w:lineRule="auto"/>
      </w:pPr>
      <w:r w:rsidRPr="00565785">
        <w:rPr>
          <w:rFonts w:ascii="Arial" w:eastAsia="Arial" w:hAnsi="Arial" w:cs="Arial"/>
          <w:b/>
          <w:bCs/>
          <w:sz w:val="24"/>
          <w:szCs w:val="24"/>
        </w:rPr>
        <w:t>Mary Thammavongsa</w:t>
      </w:r>
      <w:r>
        <w:rPr>
          <w:rFonts w:ascii="Arial" w:eastAsia="Arial" w:hAnsi="Arial" w:cs="Arial"/>
          <w:b/>
          <w:bCs/>
          <w:sz w:val="24"/>
          <w:szCs w:val="24"/>
        </w:rPr>
        <w:t>: Homeless Verification Subcommittee</w:t>
      </w:r>
      <w:r w:rsidR="00B36EC8">
        <w:rPr>
          <w:rFonts w:ascii="Arial" w:eastAsia="Arial" w:hAnsi="Arial" w:cs="Arial"/>
          <w:b/>
          <w:bCs/>
          <w:sz w:val="24"/>
          <w:szCs w:val="24"/>
        </w:rPr>
        <w:t xml:space="preserve"> Update</w:t>
      </w:r>
    </w:p>
    <w:p w14:paraId="335B62CD" w14:textId="0C0FC2BA" w:rsidR="00D63C24" w:rsidRDefault="00565785" w:rsidP="084FABDF">
      <w:pPr>
        <w:pStyle w:val="ListParagraph"/>
        <w:numPr>
          <w:ilvl w:val="0"/>
          <w:numId w:val="4"/>
        </w:numPr>
        <w:spacing w:line="257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Homeless Verification Form</w:t>
      </w:r>
      <w:r w:rsidR="6C5B72C2" w:rsidRPr="084FABD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needed to </w:t>
      </w:r>
      <w:proofErr w:type="gramStart"/>
      <w:r>
        <w:rPr>
          <w:rFonts w:ascii="Arial" w:eastAsia="Arial" w:hAnsi="Arial" w:cs="Arial"/>
          <w:sz w:val="24"/>
          <w:szCs w:val="24"/>
        </w:rPr>
        <w:t>be updated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to include Category 4 – Fleeing Domestic Violence.</w:t>
      </w:r>
    </w:p>
    <w:p w14:paraId="53AE052D" w14:textId="3D2F4CE7" w:rsidR="00565785" w:rsidRDefault="00565785" w:rsidP="084FABDF">
      <w:pPr>
        <w:pStyle w:val="ListParagraph"/>
        <w:numPr>
          <w:ilvl w:val="0"/>
          <w:numId w:val="4"/>
        </w:numPr>
        <w:spacing w:line="257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Additional box added under “Literally Homeless Status” section on page 2.</w:t>
      </w:r>
    </w:p>
    <w:p w14:paraId="5AA615EE" w14:textId="41A634A4" w:rsidR="00565785" w:rsidRDefault="00565785" w:rsidP="084FABDF">
      <w:pPr>
        <w:pStyle w:val="ListParagraph"/>
        <w:numPr>
          <w:ilvl w:val="0"/>
          <w:numId w:val="4"/>
        </w:numPr>
        <w:spacing w:line="257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Mary Thammavongsa checked with PSH Housing programs to ensure forms </w:t>
      </w:r>
      <w:proofErr w:type="gramStart"/>
      <w:r>
        <w:rPr>
          <w:rFonts w:ascii="Arial" w:eastAsia="Arial" w:hAnsi="Arial" w:cs="Arial"/>
          <w:sz w:val="24"/>
          <w:szCs w:val="24"/>
        </w:rPr>
        <w:t>will still be accepted</w:t>
      </w:r>
      <w:proofErr w:type="gramEnd"/>
      <w:r>
        <w:rPr>
          <w:rFonts w:ascii="Arial" w:eastAsia="Arial" w:hAnsi="Arial" w:cs="Arial"/>
          <w:sz w:val="24"/>
          <w:szCs w:val="24"/>
        </w:rPr>
        <w:t>. PSH confirmed forms are still accepted.</w:t>
      </w:r>
    </w:p>
    <w:p w14:paraId="67B7297C" w14:textId="77777777" w:rsidR="00565785" w:rsidRDefault="00565785" w:rsidP="084FABDF">
      <w:pPr>
        <w:pStyle w:val="ListParagraph"/>
        <w:numPr>
          <w:ilvl w:val="0"/>
          <w:numId w:val="4"/>
        </w:numPr>
        <w:spacing w:line="257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Doreen Eley: </w:t>
      </w:r>
    </w:p>
    <w:p w14:paraId="203E6041" w14:textId="058EB316" w:rsidR="00565785" w:rsidRDefault="00565785" w:rsidP="00B36EC8">
      <w:pPr>
        <w:pStyle w:val="ListParagraph"/>
        <w:numPr>
          <w:ilvl w:val="2"/>
          <w:numId w:val="4"/>
        </w:numPr>
        <w:spacing w:line="257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Asked to ensure that proof of fleeing or experiencing domestic violence </w:t>
      </w:r>
      <w:proofErr w:type="gramStart"/>
      <w:r>
        <w:rPr>
          <w:rFonts w:ascii="Arial" w:eastAsia="Arial" w:hAnsi="Arial" w:cs="Arial"/>
          <w:sz w:val="24"/>
          <w:szCs w:val="24"/>
        </w:rPr>
        <w:t>is not needed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613B2387" w14:textId="15DD5541" w:rsidR="00565785" w:rsidRDefault="00565785" w:rsidP="00B36EC8">
      <w:pPr>
        <w:pStyle w:val="ListParagraph"/>
        <w:numPr>
          <w:ilvl w:val="2"/>
          <w:numId w:val="4"/>
        </w:numPr>
        <w:spacing w:line="257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Asked how the question will be asked and how the response will be documented; are we asking them to explain the DV incident? </w:t>
      </w:r>
    </w:p>
    <w:p w14:paraId="5C13417A" w14:textId="36197924" w:rsidR="00B36EC8" w:rsidRPr="00B36EC8" w:rsidRDefault="00B36EC8" w:rsidP="00B36EC8">
      <w:pPr>
        <w:pStyle w:val="ListParagraph"/>
        <w:numPr>
          <w:ilvl w:val="1"/>
          <w:numId w:val="4"/>
        </w:numPr>
        <w:spacing w:line="257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Mary Thammavongsa: added “Does Not Require Third Party Verification” after category 4 passage.</w:t>
      </w:r>
    </w:p>
    <w:p w14:paraId="3332FE87" w14:textId="55AF3F98" w:rsidR="00565785" w:rsidRDefault="00B36EC8" w:rsidP="00B36EC8">
      <w:pPr>
        <w:pStyle w:val="ListParagraph"/>
        <w:numPr>
          <w:ilvl w:val="1"/>
          <w:numId w:val="4"/>
        </w:numPr>
        <w:spacing w:line="257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Sara Rios: </w:t>
      </w:r>
      <w:proofErr w:type="spellStart"/>
      <w:r>
        <w:rPr>
          <w:rFonts w:ascii="Arial" w:eastAsia="Arial" w:hAnsi="Arial" w:cs="Arial"/>
          <w:sz w:val="24"/>
          <w:szCs w:val="24"/>
        </w:rPr>
        <w:t>Marja</w:t>
      </w:r>
      <w:r w:rsidR="00565785">
        <w:rPr>
          <w:rFonts w:ascii="Arial" w:eastAsia="Arial" w:hAnsi="Arial" w:cs="Arial"/>
          <w:sz w:val="24"/>
          <w:szCs w:val="24"/>
        </w:rPr>
        <w:t>ree</w:t>
      </w:r>
      <w:proofErr w:type="spellEnd"/>
      <w:r w:rsidR="00565785">
        <w:rPr>
          <w:rFonts w:ascii="Arial" w:eastAsia="Arial" w:hAnsi="Arial" w:cs="Arial"/>
          <w:sz w:val="24"/>
          <w:szCs w:val="24"/>
        </w:rPr>
        <w:t xml:space="preserve"> Mason Center provides training on how to approach these conversations. </w:t>
      </w:r>
      <w:r>
        <w:rPr>
          <w:rFonts w:ascii="Arial" w:eastAsia="Arial" w:hAnsi="Arial" w:cs="Arial"/>
          <w:sz w:val="24"/>
          <w:szCs w:val="24"/>
        </w:rPr>
        <w:t xml:space="preserve">Statement of DV incident is not required. </w:t>
      </w:r>
    </w:p>
    <w:p w14:paraId="00705BAC" w14:textId="5ED7AF80" w:rsidR="00B36EC8" w:rsidRDefault="00B36EC8" w:rsidP="00B36EC8">
      <w:pPr>
        <w:pStyle w:val="ListParagraph"/>
        <w:numPr>
          <w:ilvl w:val="1"/>
          <w:numId w:val="4"/>
        </w:numPr>
        <w:spacing w:line="257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Doreen Eloy suggested training during case conferencing on how to ask questions regarding DV and human trafficking, and understanding of what living conditions/incidents fall under category 4. </w:t>
      </w:r>
    </w:p>
    <w:p w14:paraId="13749ABE" w14:textId="11691DCA" w:rsidR="00B36EC8" w:rsidRDefault="00B36EC8" w:rsidP="00B36EC8">
      <w:pPr>
        <w:pStyle w:val="ListParagraph"/>
        <w:numPr>
          <w:ilvl w:val="1"/>
          <w:numId w:val="4"/>
        </w:numPr>
        <w:spacing w:line="257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Sara Rios: will inform Ricardo Ramos to contact agency staff to schedule training.</w:t>
      </w:r>
    </w:p>
    <w:p w14:paraId="08A8883B" w14:textId="71DC53EA" w:rsidR="00B36EC8" w:rsidRDefault="00B36EC8" w:rsidP="00B36EC8">
      <w:pPr>
        <w:pStyle w:val="ListParagraph"/>
        <w:numPr>
          <w:ilvl w:val="0"/>
          <w:numId w:val="4"/>
        </w:numPr>
        <w:spacing w:line="257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Katie Wilbur: CES committee to vote on form and bring to the </w:t>
      </w:r>
      <w:proofErr w:type="spellStart"/>
      <w:r>
        <w:rPr>
          <w:rFonts w:ascii="Arial" w:eastAsia="Arial" w:hAnsi="Arial" w:cs="Arial"/>
          <w:sz w:val="24"/>
          <w:szCs w:val="24"/>
        </w:rPr>
        <w:t>FMCoC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Board for final approval.</w:t>
      </w:r>
    </w:p>
    <w:p w14:paraId="09EC9C31" w14:textId="77777777" w:rsidR="00B36EC8" w:rsidRDefault="00B36EC8" w:rsidP="00B36EC8">
      <w:pPr>
        <w:pStyle w:val="ListParagraph"/>
        <w:numPr>
          <w:ilvl w:val="1"/>
          <w:numId w:val="4"/>
        </w:numPr>
        <w:spacing w:line="257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Doreen Eley: does not feel </w:t>
      </w:r>
      <w:proofErr w:type="spellStart"/>
      <w:r>
        <w:rPr>
          <w:rFonts w:ascii="Arial" w:eastAsia="Arial" w:hAnsi="Arial" w:cs="Arial"/>
          <w:sz w:val="24"/>
          <w:szCs w:val="24"/>
        </w:rPr>
        <w:t>FMCoC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approval is needed</w:t>
      </w:r>
    </w:p>
    <w:p w14:paraId="30786592" w14:textId="77777777" w:rsidR="00B36EC8" w:rsidRDefault="00B36EC8" w:rsidP="00B36EC8">
      <w:pPr>
        <w:pStyle w:val="ListParagraph"/>
        <w:numPr>
          <w:ilvl w:val="1"/>
          <w:numId w:val="4"/>
        </w:numPr>
        <w:spacing w:line="257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Katie Wilbur: suggested providing </w:t>
      </w:r>
      <w:proofErr w:type="spellStart"/>
      <w:r>
        <w:rPr>
          <w:rFonts w:ascii="Arial" w:eastAsia="Arial" w:hAnsi="Arial" w:cs="Arial"/>
          <w:sz w:val="24"/>
          <w:szCs w:val="24"/>
        </w:rPr>
        <w:t>FMCoC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will informational update. Doreen agrees.</w:t>
      </w:r>
    </w:p>
    <w:p w14:paraId="2C8C2CF9" w14:textId="255C9400" w:rsidR="00B36EC8" w:rsidRDefault="00B36EC8" w:rsidP="00B36EC8">
      <w:pPr>
        <w:pStyle w:val="ListParagraph"/>
        <w:numPr>
          <w:ilvl w:val="0"/>
          <w:numId w:val="4"/>
        </w:numPr>
        <w:spacing w:line="257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Mat Michael motioned for approval for form update; Doreen Eley and Danielle Sandoval seconds motion.</w:t>
      </w:r>
    </w:p>
    <w:p w14:paraId="6BA699A4" w14:textId="4857E3D6" w:rsidR="00B36EC8" w:rsidRDefault="00B36EC8" w:rsidP="00B36EC8">
      <w:pPr>
        <w:pStyle w:val="ListParagraph"/>
        <w:numPr>
          <w:ilvl w:val="0"/>
          <w:numId w:val="4"/>
        </w:numPr>
        <w:spacing w:line="257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Sara Rios will email updated Homeless Verification Form to </w:t>
      </w:r>
      <w:proofErr w:type="spellStart"/>
      <w:r>
        <w:rPr>
          <w:rFonts w:ascii="Arial" w:eastAsia="Arial" w:hAnsi="Arial" w:cs="Arial"/>
          <w:sz w:val="24"/>
          <w:szCs w:val="24"/>
        </w:rPr>
        <w:t>FMCoC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agencies to begin utilizing.</w:t>
      </w:r>
    </w:p>
    <w:p w14:paraId="6ECC6C52" w14:textId="1F9E052E" w:rsidR="00B36EC8" w:rsidRDefault="000838BB" w:rsidP="00B36EC8">
      <w:pPr>
        <w:pStyle w:val="ListParagraph"/>
        <w:numPr>
          <w:ilvl w:val="0"/>
          <w:numId w:val="4"/>
        </w:numPr>
        <w:spacing w:line="257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Sara Rios: do we want to have a conversation about timeframe validity of documents (homeless verification, proof of income, and disability verification) for matching purposes?</w:t>
      </w:r>
    </w:p>
    <w:p w14:paraId="2ABD654A" w14:textId="2007D886" w:rsidR="000838BB" w:rsidRDefault="000838BB" w:rsidP="000838BB">
      <w:pPr>
        <w:pStyle w:val="ListParagraph"/>
        <w:numPr>
          <w:ilvl w:val="1"/>
          <w:numId w:val="4"/>
        </w:numPr>
        <w:spacing w:line="257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Current documents must be within 30-45 days.</w:t>
      </w:r>
    </w:p>
    <w:p w14:paraId="680A5AE7" w14:textId="081618B6" w:rsidR="000838BB" w:rsidRDefault="000838BB" w:rsidP="000838BB">
      <w:pPr>
        <w:pStyle w:val="ListParagraph"/>
        <w:numPr>
          <w:ilvl w:val="1"/>
          <w:numId w:val="4"/>
        </w:numPr>
        <w:spacing w:line="257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Navigation staff may be required to provide updated documents to housing providers based on program requirements. </w:t>
      </w:r>
    </w:p>
    <w:p w14:paraId="52BEAEF8" w14:textId="41B08D74" w:rsidR="000838BB" w:rsidRDefault="000838BB" w:rsidP="000838BB">
      <w:pPr>
        <w:pStyle w:val="ListParagraph"/>
        <w:numPr>
          <w:ilvl w:val="1"/>
          <w:numId w:val="4"/>
        </w:numPr>
        <w:spacing w:line="257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Doreen Eley: will extending time for document validity timeframe for the match process result in a reduced timeline from start of navigation to match but also result in an extended timeline from match to entry into housing program?</w:t>
      </w:r>
    </w:p>
    <w:p w14:paraId="2D2F7D99" w14:textId="0952A233" w:rsidR="000838BB" w:rsidRDefault="000838BB" w:rsidP="000838BB">
      <w:pPr>
        <w:pStyle w:val="ListParagraph"/>
        <w:numPr>
          <w:ilvl w:val="1"/>
          <w:numId w:val="4"/>
        </w:numPr>
        <w:spacing w:line="257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Sara Rios: due to wait time on priority lists, documents are expiring before clients </w:t>
      </w:r>
      <w:proofErr w:type="gramStart"/>
      <w:r>
        <w:rPr>
          <w:rFonts w:ascii="Arial" w:eastAsia="Arial" w:hAnsi="Arial" w:cs="Arial"/>
          <w:sz w:val="24"/>
          <w:szCs w:val="24"/>
        </w:rPr>
        <w:t>can be matched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to a housing project and have to be updated either way. Will extending document validity for match process to priority lists help ensure people are added to priority lists sooner than </w:t>
      </w:r>
      <w:proofErr w:type="gramStart"/>
      <w:r>
        <w:rPr>
          <w:rFonts w:ascii="Arial" w:eastAsia="Arial" w:hAnsi="Arial" w:cs="Arial"/>
          <w:sz w:val="24"/>
          <w:szCs w:val="24"/>
        </w:rPr>
        <w:t>before?</w:t>
      </w:r>
      <w:proofErr w:type="gramEnd"/>
    </w:p>
    <w:p w14:paraId="4225414A" w14:textId="0D7AB1D4" w:rsidR="000838BB" w:rsidRDefault="000838BB" w:rsidP="000838BB">
      <w:pPr>
        <w:pStyle w:val="ListParagraph"/>
        <w:numPr>
          <w:ilvl w:val="1"/>
          <w:numId w:val="4"/>
        </w:numPr>
        <w:spacing w:line="257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Doreen Eley: extension of time would solve the issue on the match side, </w:t>
      </w:r>
    </w:p>
    <w:p w14:paraId="3704CD49" w14:textId="6553A03E" w:rsidR="000838BB" w:rsidRDefault="000838BB" w:rsidP="000838BB">
      <w:pPr>
        <w:pStyle w:val="ListParagraph"/>
        <w:numPr>
          <w:ilvl w:val="1"/>
          <w:numId w:val="4"/>
        </w:numPr>
        <w:spacing w:line="257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Maria Rodriguez: what is the average length of time for someone to </w:t>
      </w:r>
      <w:proofErr w:type="gramStart"/>
      <w:r>
        <w:rPr>
          <w:rFonts w:ascii="Arial" w:eastAsia="Arial" w:hAnsi="Arial" w:cs="Arial"/>
          <w:sz w:val="24"/>
          <w:szCs w:val="24"/>
        </w:rPr>
        <w:t>be matched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to a housing project? </w:t>
      </w:r>
    </w:p>
    <w:p w14:paraId="5437585E" w14:textId="54757495" w:rsidR="000838BB" w:rsidRDefault="000838BB" w:rsidP="000838BB">
      <w:pPr>
        <w:pStyle w:val="ListParagraph"/>
        <w:numPr>
          <w:ilvl w:val="2"/>
          <w:numId w:val="4"/>
        </w:numPr>
        <w:spacing w:line="257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Sara Rios: out of 136 from identification in Coordinated Entry to Match, it was ____ days. </w:t>
      </w:r>
    </w:p>
    <w:p w14:paraId="390656D7" w14:textId="58BEF80F" w:rsidR="00974031" w:rsidRDefault="00974031" w:rsidP="000838BB">
      <w:pPr>
        <w:pStyle w:val="ListParagraph"/>
        <w:numPr>
          <w:ilvl w:val="2"/>
          <w:numId w:val="4"/>
        </w:numPr>
        <w:spacing w:line="257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Maria Rodriguez: if people are on priority lists for over 45 days, then the problem will still be present: documents will be expired before a match is available. </w:t>
      </w:r>
    </w:p>
    <w:p w14:paraId="313F3868" w14:textId="02F273B9" w:rsidR="00974031" w:rsidRDefault="00974031" w:rsidP="000838BB">
      <w:pPr>
        <w:pStyle w:val="ListParagraph"/>
        <w:numPr>
          <w:ilvl w:val="2"/>
          <w:numId w:val="4"/>
        </w:numPr>
        <w:spacing w:line="257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Doreen Eley: how do we improve navigation functioning so document collection becomes less of a barrier? Then extension on document validity timeline will not be necessary.</w:t>
      </w:r>
    </w:p>
    <w:p w14:paraId="2A4E3662" w14:textId="093FBA2D" w:rsidR="00974031" w:rsidRDefault="00974031" w:rsidP="00974031">
      <w:pPr>
        <w:pStyle w:val="ListParagraph"/>
        <w:numPr>
          <w:ilvl w:val="1"/>
          <w:numId w:val="4"/>
        </w:numPr>
        <w:spacing w:line="257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Sara Rios: asked if everyone is in agreeance to keep the document validity timeline as is. All agreed.</w:t>
      </w:r>
    </w:p>
    <w:p w14:paraId="6CD5FD27" w14:textId="19D8931D" w:rsidR="00974031" w:rsidRDefault="00974031" w:rsidP="00974031">
      <w:pPr>
        <w:pStyle w:val="ListParagraph"/>
        <w:numPr>
          <w:ilvl w:val="1"/>
          <w:numId w:val="4"/>
        </w:numPr>
        <w:spacing w:line="257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Katie Wilbur: asked if data reflects increases in match form submissions when new housing projects </w:t>
      </w:r>
      <w:proofErr w:type="gramStart"/>
      <w:r>
        <w:rPr>
          <w:rFonts w:ascii="Arial" w:eastAsia="Arial" w:hAnsi="Arial" w:cs="Arial"/>
          <w:sz w:val="24"/>
          <w:szCs w:val="24"/>
        </w:rPr>
        <w:t>are scheduled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to open? </w:t>
      </w:r>
    </w:p>
    <w:p w14:paraId="24908153" w14:textId="0F760D5F" w:rsidR="00974031" w:rsidRPr="00B36EC8" w:rsidRDefault="00974031" w:rsidP="00974031">
      <w:pPr>
        <w:pStyle w:val="ListParagraph"/>
        <w:numPr>
          <w:ilvl w:val="2"/>
          <w:numId w:val="4"/>
        </w:numPr>
        <w:spacing w:line="257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Sara Rios: will review the data.</w:t>
      </w:r>
    </w:p>
    <w:p w14:paraId="157FCB08" w14:textId="50B05AFF" w:rsidR="00D63C24" w:rsidRDefault="00D63C24" w:rsidP="084FABDF">
      <w:pPr>
        <w:spacing w:line="257" w:lineRule="auto"/>
        <w:rPr>
          <w:rFonts w:ascii="Arial" w:eastAsia="Arial" w:hAnsi="Arial" w:cs="Arial"/>
          <w:sz w:val="24"/>
          <w:szCs w:val="24"/>
        </w:rPr>
      </w:pPr>
    </w:p>
    <w:p w14:paraId="1913AC16" w14:textId="316E99BD" w:rsidR="00D63C24" w:rsidRDefault="00045474" w:rsidP="084FABDF">
      <w:pPr>
        <w:spacing w:line="257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Marcela Lopez-Schmidt</w:t>
      </w:r>
      <w:r w:rsidR="6C5B72C2" w:rsidRPr="084FABDF"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 w:rsidR="007831D5">
        <w:rPr>
          <w:rFonts w:ascii="Arial" w:eastAsia="Arial" w:hAnsi="Arial" w:cs="Arial"/>
          <w:b/>
          <w:bCs/>
          <w:sz w:val="24"/>
          <w:szCs w:val="24"/>
        </w:rPr>
        <w:t>Data Analysis</w:t>
      </w:r>
    </w:p>
    <w:p w14:paraId="6162D0DF" w14:textId="24C2289A" w:rsidR="00045474" w:rsidRDefault="00045474" w:rsidP="00045474">
      <w:pPr>
        <w:pStyle w:val="ListParagraph"/>
        <w:numPr>
          <w:ilvl w:val="0"/>
          <w:numId w:val="3"/>
        </w:numPr>
        <w:spacing w:line="257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Presented report of number of days from entry into shelter to VISPDAT completion; and further analyzed the data by agency</w:t>
      </w:r>
    </w:p>
    <w:p w14:paraId="265C8FCF" w14:textId="6CFF2F3C" w:rsidR="00045474" w:rsidRDefault="00045474" w:rsidP="007831D5">
      <w:pPr>
        <w:pStyle w:val="ListParagraph"/>
        <w:numPr>
          <w:ilvl w:val="2"/>
          <w:numId w:val="3"/>
        </w:numPr>
        <w:spacing w:line="257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TPOCC: 36.636 days</w:t>
      </w:r>
    </w:p>
    <w:p w14:paraId="25EA1177" w14:textId="298C56C1" w:rsidR="00045474" w:rsidRDefault="00045474" w:rsidP="007831D5">
      <w:pPr>
        <w:pStyle w:val="ListParagraph"/>
        <w:numPr>
          <w:ilvl w:val="2"/>
          <w:numId w:val="3"/>
        </w:numPr>
        <w:spacing w:line="257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RH</w:t>
      </w:r>
      <w:r w:rsidR="007555B3">
        <w:rPr>
          <w:rFonts w:ascii="Arial" w:eastAsia="Arial" w:hAnsi="Arial" w:cs="Arial"/>
          <w:sz w:val="24"/>
          <w:szCs w:val="24"/>
        </w:rPr>
        <w:t>CB/Elevate Community Services</w:t>
      </w:r>
      <w:r>
        <w:rPr>
          <w:rFonts w:ascii="Arial" w:eastAsia="Arial" w:hAnsi="Arial" w:cs="Arial"/>
          <w:sz w:val="24"/>
          <w:szCs w:val="24"/>
        </w:rPr>
        <w:t>: 44.788 days</w:t>
      </w:r>
    </w:p>
    <w:p w14:paraId="5718A9AF" w14:textId="32DED628" w:rsidR="00045474" w:rsidRDefault="00045474" w:rsidP="007831D5">
      <w:pPr>
        <w:pStyle w:val="ListParagraph"/>
        <w:numPr>
          <w:ilvl w:val="2"/>
          <w:numId w:val="3"/>
        </w:numPr>
        <w:spacing w:line="257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POV: 26.352 days</w:t>
      </w:r>
    </w:p>
    <w:p w14:paraId="54A14AB9" w14:textId="479C6E24" w:rsidR="00D63C24" w:rsidRDefault="00045474" w:rsidP="007831D5">
      <w:pPr>
        <w:pStyle w:val="ListParagraph"/>
        <w:numPr>
          <w:ilvl w:val="2"/>
          <w:numId w:val="3"/>
        </w:numPr>
        <w:spacing w:line="257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Turn BHS: 34.33 days</w:t>
      </w:r>
    </w:p>
    <w:p w14:paraId="573A3EE2" w14:textId="595ADCDA" w:rsidR="00045474" w:rsidRDefault="00045474" w:rsidP="007831D5">
      <w:pPr>
        <w:pStyle w:val="ListParagraph"/>
        <w:numPr>
          <w:ilvl w:val="1"/>
          <w:numId w:val="3"/>
        </w:numPr>
        <w:spacing w:line="257" w:lineRule="auto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Doreen Eley: should there be a standardized timeline for entry to VISPDAT or is it dependent on individualized needs?</w:t>
      </w:r>
      <w:proofErr w:type="gramEnd"/>
    </w:p>
    <w:p w14:paraId="0DD78B1D" w14:textId="2EBCF4DE" w:rsidR="00045474" w:rsidRDefault="00045474" w:rsidP="007831D5">
      <w:pPr>
        <w:pStyle w:val="ListParagraph"/>
        <w:numPr>
          <w:ilvl w:val="1"/>
          <w:numId w:val="3"/>
        </w:numPr>
        <w:spacing w:line="257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Katie Wilbur: </w:t>
      </w:r>
      <w:r w:rsidR="007555B3">
        <w:rPr>
          <w:rFonts w:ascii="Arial" w:eastAsia="Arial" w:hAnsi="Arial" w:cs="Arial"/>
          <w:sz w:val="24"/>
          <w:szCs w:val="24"/>
        </w:rPr>
        <w:t xml:space="preserve">stated reviewing the data to identify high number of days within this report will help us identify and explain possible special circumstances. </w:t>
      </w:r>
    </w:p>
    <w:p w14:paraId="220AAD0F" w14:textId="18BF4422" w:rsidR="007555B3" w:rsidRDefault="007555B3" w:rsidP="007831D5">
      <w:pPr>
        <w:pStyle w:val="ListParagraph"/>
        <w:numPr>
          <w:ilvl w:val="1"/>
          <w:numId w:val="3"/>
        </w:numPr>
        <w:spacing w:line="257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Maria Rodriguez: suggested looking at number of days from VISPDAT completion to document readiness</w:t>
      </w:r>
    </w:p>
    <w:p w14:paraId="79844D67" w14:textId="4D536F36" w:rsidR="00045474" w:rsidRDefault="007555B3" w:rsidP="007831D5">
      <w:pPr>
        <w:pStyle w:val="ListParagraph"/>
        <w:numPr>
          <w:ilvl w:val="1"/>
          <w:numId w:val="3"/>
        </w:numPr>
        <w:spacing w:line="257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Doreen Eley: is the next step to share this will the various shelter providers to begin the conversation of improvement and reduce barriers?</w:t>
      </w:r>
    </w:p>
    <w:p w14:paraId="14DE4FD9" w14:textId="723B1AC4" w:rsidR="007555B3" w:rsidRDefault="007555B3" w:rsidP="007831D5">
      <w:pPr>
        <w:pStyle w:val="ListParagraph"/>
        <w:numPr>
          <w:ilvl w:val="2"/>
          <w:numId w:val="3"/>
        </w:numPr>
        <w:spacing w:line="257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Katie Wilbur confirmed yes, by review this data, we are working to identify if there are system barriers, individual barriers, or both presenting. </w:t>
      </w:r>
    </w:p>
    <w:p w14:paraId="607ECDF5" w14:textId="28F805F9" w:rsidR="007555B3" w:rsidRDefault="007555B3" w:rsidP="007831D5">
      <w:pPr>
        <w:pStyle w:val="ListParagraph"/>
        <w:numPr>
          <w:ilvl w:val="1"/>
          <w:numId w:val="3"/>
        </w:numPr>
        <w:spacing w:line="257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Andrea Sharpe: there are been shifts in when the VISPDAT should be administered; prior the VISPDAT </w:t>
      </w:r>
      <w:proofErr w:type="gramStart"/>
      <w:r>
        <w:rPr>
          <w:rFonts w:ascii="Arial" w:eastAsia="Arial" w:hAnsi="Arial" w:cs="Arial"/>
          <w:sz w:val="24"/>
          <w:szCs w:val="24"/>
        </w:rPr>
        <w:t>was administered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when the client was document ready. Now we are working on administering the VISPDAT when </w:t>
      </w:r>
      <w:proofErr w:type="gramStart"/>
      <w:r>
        <w:rPr>
          <w:rFonts w:ascii="Arial" w:eastAsia="Arial" w:hAnsi="Arial" w:cs="Arial"/>
          <w:sz w:val="24"/>
          <w:szCs w:val="24"/>
        </w:rPr>
        <w:t>it’s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most appropriate and most likely to be accurate based on rapport built with the client.</w:t>
      </w:r>
    </w:p>
    <w:p w14:paraId="4E09EA83" w14:textId="6CE8514D" w:rsidR="007555B3" w:rsidRDefault="007555B3" w:rsidP="007831D5">
      <w:pPr>
        <w:pStyle w:val="ListParagraph"/>
        <w:numPr>
          <w:ilvl w:val="1"/>
          <w:numId w:val="3"/>
        </w:numPr>
        <w:spacing w:line="257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Daniell</w:t>
      </w:r>
      <w:r w:rsidR="007831D5">
        <w:rPr>
          <w:rFonts w:ascii="Arial" w:eastAsia="Arial" w:hAnsi="Arial" w:cs="Arial"/>
          <w:sz w:val="24"/>
          <w:szCs w:val="24"/>
        </w:rPr>
        <w:t xml:space="preserve">e Sandoval: since most agencies number of days sits around one month, is this something that seems appropriate or </w:t>
      </w:r>
      <w:proofErr w:type="gramStart"/>
      <w:r w:rsidR="007831D5">
        <w:rPr>
          <w:rFonts w:ascii="Arial" w:eastAsia="Arial" w:hAnsi="Arial" w:cs="Arial"/>
          <w:sz w:val="24"/>
          <w:szCs w:val="24"/>
        </w:rPr>
        <w:t>should be improved on</w:t>
      </w:r>
      <w:proofErr w:type="gramEnd"/>
      <w:r w:rsidR="007831D5">
        <w:rPr>
          <w:rFonts w:ascii="Arial" w:eastAsia="Arial" w:hAnsi="Arial" w:cs="Arial"/>
          <w:sz w:val="24"/>
          <w:szCs w:val="24"/>
        </w:rPr>
        <w:t>?</w:t>
      </w:r>
    </w:p>
    <w:p w14:paraId="2783EC63" w14:textId="3F63C185" w:rsidR="007831D5" w:rsidRDefault="007831D5" w:rsidP="007831D5">
      <w:pPr>
        <w:pStyle w:val="ListParagraph"/>
        <w:numPr>
          <w:ilvl w:val="2"/>
          <w:numId w:val="3"/>
        </w:numPr>
        <w:spacing w:line="257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Doreen Eley: it would be dependent on each client and rapport built.</w:t>
      </w:r>
    </w:p>
    <w:p w14:paraId="04EFBF79" w14:textId="51A751E2" w:rsidR="007831D5" w:rsidRDefault="007831D5" w:rsidP="007831D5">
      <w:pPr>
        <w:pStyle w:val="ListParagraph"/>
        <w:numPr>
          <w:ilvl w:val="0"/>
          <w:numId w:val="3"/>
        </w:numPr>
        <w:spacing w:line="257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SMI Data Review: Marcella Lopez-Schmidt presented report on client responses to VISPDAT questions: </w:t>
      </w:r>
    </w:p>
    <w:p w14:paraId="75324B77" w14:textId="77777777" w:rsidR="007831D5" w:rsidRDefault="007831D5" w:rsidP="007831D5">
      <w:pPr>
        <w:pStyle w:val="ListParagraph"/>
        <w:numPr>
          <w:ilvl w:val="1"/>
          <w:numId w:val="3"/>
        </w:numPr>
        <w:spacing w:line="257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23</w:t>
      </w:r>
      <w:proofErr w:type="gramStart"/>
      <w:r>
        <w:rPr>
          <w:rFonts w:ascii="Arial" w:eastAsia="Arial" w:hAnsi="Arial" w:cs="Arial"/>
          <w:sz w:val="24"/>
          <w:szCs w:val="24"/>
        </w:rPr>
        <w:t>.A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) </w:t>
      </w:r>
      <w:r w:rsidRPr="007831D5">
        <w:rPr>
          <w:rFonts w:ascii="Arial" w:eastAsia="Arial" w:hAnsi="Arial" w:cs="Arial"/>
          <w:sz w:val="24"/>
          <w:szCs w:val="24"/>
        </w:rPr>
        <w:t>Have you ever had trouble maintaining your housing, or been kicked out of an apartment, shelter program or other place you were staying, because of</w:t>
      </w:r>
      <w:r w:rsidRPr="007831D5">
        <w:rPr>
          <w:rFonts w:ascii="Arial" w:eastAsia="Arial" w:hAnsi="Arial" w:cs="Arial"/>
          <w:sz w:val="24"/>
          <w:szCs w:val="24"/>
        </w:rPr>
        <w:t xml:space="preserve"> a mental health issue or concern?</w:t>
      </w:r>
    </w:p>
    <w:p w14:paraId="679F9624" w14:textId="5D4912CD" w:rsidR="00D63C24" w:rsidRDefault="007831D5" w:rsidP="084FABDF">
      <w:pPr>
        <w:pStyle w:val="ListParagraph"/>
        <w:numPr>
          <w:ilvl w:val="1"/>
          <w:numId w:val="3"/>
        </w:numPr>
        <w:spacing w:line="257" w:lineRule="auto"/>
        <w:rPr>
          <w:rFonts w:ascii="Arial" w:eastAsia="Arial" w:hAnsi="Arial" w:cs="Arial"/>
          <w:sz w:val="24"/>
          <w:szCs w:val="24"/>
        </w:rPr>
      </w:pPr>
      <w:r w:rsidRPr="007831D5">
        <w:rPr>
          <w:rFonts w:ascii="Arial" w:eastAsia="Arial" w:hAnsi="Arial" w:cs="Arial"/>
          <w:sz w:val="24"/>
          <w:szCs w:val="24"/>
        </w:rPr>
        <w:t xml:space="preserve">24) </w:t>
      </w:r>
      <w:proofErr w:type="gramStart"/>
      <w:r w:rsidRPr="007831D5">
        <w:rPr>
          <w:rFonts w:ascii="Arial" w:eastAsia="Arial" w:hAnsi="Arial" w:cs="Arial"/>
          <w:sz w:val="24"/>
          <w:szCs w:val="24"/>
        </w:rPr>
        <w:t>do</w:t>
      </w:r>
      <w:proofErr w:type="gramEnd"/>
      <w:r w:rsidRPr="007831D5">
        <w:rPr>
          <w:rFonts w:ascii="Arial" w:eastAsia="Arial" w:hAnsi="Arial" w:cs="Arial"/>
          <w:sz w:val="24"/>
          <w:szCs w:val="24"/>
        </w:rPr>
        <w:t xml:space="preserve"> you have any mental health or brain issues that would make it hard for you to live independently because</w:t>
      </w:r>
      <w:r>
        <w:rPr>
          <w:rFonts w:ascii="Arial" w:eastAsia="Arial" w:hAnsi="Arial" w:cs="Arial"/>
          <w:sz w:val="24"/>
          <w:szCs w:val="24"/>
        </w:rPr>
        <w:t xml:space="preserve"> you’d need help?</w:t>
      </w:r>
    </w:p>
    <w:p w14:paraId="57633BA1" w14:textId="70C2CAD4" w:rsidR="007831D5" w:rsidRPr="007831D5" w:rsidRDefault="007831D5" w:rsidP="007831D5">
      <w:pPr>
        <w:pStyle w:val="ListParagraph"/>
        <w:numPr>
          <w:ilvl w:val="0"/>
          <w:numId w:val="3"/>
        </w:numPr>
        <w:spacing w:line="257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Caseloads: navigator to client ratio; Sara Rios will email </w:t>
      </w:r>
      <w:proofErr w:type="gramStart"/>
      <w:r>
        <w:rPr>
          <w:rFonts w:ascii="Arial" w:eastAsia="Arial" w:hAnsi="Arial" w:cs="Arial"/>
          <w:sz w:val="24"/>
          <w:szCs w:val="24"/>
        </w:rPr>
        <w:t>out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066BC734" w14:textId="0189C0B2" w:rsidR="00D63C24" w:rsidRDefault="00D63C24" w:rsidP="007831D5">
      <w:pPr>
        <w:pStyle w:val="ListParagraph"/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E433B57" w14:textId="4482E3E0" w:rsidR="00D63C24" w:rsidRDefault="6F0240D6" w:rsidP="084FABDF">
      <w:pPr>
        <w:spacing w:line="257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84FABD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Program updates</w:t>
      </w:r>
    </w:p>
    <w:p w14:paraId="24459982" w14:textId="6E3C2494" w:rsidR="00D63C24" w:rsidRPr="007831D5" w:rsidRDefault="6F0240D6" w:rsidP="084FABDF">
      <w:pPr>
        <w:pStyle w:val="ListParagraph"/>
        <w:numPr>
          <w:ilvl w:val="0"/>
          <w:numId w:val="2"/>
        </w:numPr>
        <w:spacing w:line="257" w:lineRule="auto"/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 w:rsidRPr="007831D5">
        <w:rPr>
          <w:rFonts w:ascii="Arial" w:eastAsia="Arial" w:hAnsi="Arial" w:cs="Arial"/>
          <w:bCs/>
          <w:color w:val="000000" w:themeColor="text1"/>
          <w:sz w:val="24"/>
          <w:szCs w:val="24"/>
        </w:rPr>
        <w:t>None</w:t>
      </w:r>
    </w:p>
    <w:p w14:paraId="62B5FE1D" w14:textId="3014A9A7" w:rsidR="00D63C24" w:rsidRDefault="6F0240D6" w:rsidP="084FABDF">
      <w:pPr>
        <w:spacing w:line="257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84FABD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Unscheduled </w:t>
      </w:r>
      <w:r w:rsidR="720DABDD" w:rsidRPr="084FABD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announcements</w:t>
      </w:r>
    </w:p>
    <w:p w14:paraId="23BD3553" w14:textId="06D5E7B5" w:rsidR="007831D5" w:rsidRPr="007831D5" w:rsidRDefault="007831D5" w:rsidP="007831D5">
      <w:pPr>
        <w:pStyle w:val="ListParagraph"/>
        <w:numPr>
          <w:ilvl w:val="0"/>
          <w:numId w:val="12"/>
        </w:numPr>
        <w:spacing w:line="257" w:lineRule="auto"/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>none</w:t>
      </w:r>
    </w:p>
    <w:p w14:paraId="26AD020B" w14:textId="42ED53D8" w:rsidR="00D63C24" w:rsidRDefault="6F0240D6" w:rsidP="084FABDF">
      <w:pPr>
        <w:spacing w:line="257" w:lineRule="auto"/>
        <w:rPr>
          <w:rFonts w:ascii="Arial" w:eastAsia="Arial" w:hAnsi="Arial" w:cs="Arial"/>
          <w:b/>
          <w:bCs/>
          <w:sz w:val="24"/>
          <w:szCs w:val="24"/>
        </w:rPr>
      </w:pPr>
      <w:r w:rsidRPr="084FABDF">
        <w:rPr>
          <w:rFonts w:ascii="Arial" w:eastAsia="Arial" w:hAnsi="Arial" w:cs="Arial"/>
          <w:b/>
          <w:bCs/>
          <w:sz w:val="24"/>
          <w:szCs w:val="24"/>
        </w:rPr>
        <w:t xml:space="preserve">Meeting adjourned until next meeting date </w:t>
      </w:r>
      <w:r w:rsidR="007831D5">
        <w:rPr>
          <w:rFonts w:ascii="Arial" w:eastAsia="Arial" w:hAnsi="Arial" w:cs="Arial"/>
          <w:b/>
          <w:bCs/>
          <w:sz w:val="24"/>
          <w:szCs w:val="24"/>
        </w:rPr>
        <w:t xml:space="preserve">June </w:t>
      </w:r>
      <w:proofErr w:type="gramStart"/>
      <w:r w:rsidR="007831D5">
        <w:rPr>
          <w:rFonts w:ascii="Arial" w:eastAsia="Arial" w:hAnsi="Arial" w:cs="Arial"/>
          <w:b/>
          <w:bCs/>
          <w:sz w:val="24"/>
          <w:szCs w:val="24"/>
        </w:rPr>
        <w:t>20</w:t>
      </w:r>
      <w:r w:rsidR="7E404C31" w:rsidRPr="084FABDF">
        <w:rPr>
          <w:rFonts w:ascii="Arial" w:eastAsia="Arial" w:hAnsi="Arial" w:cs="Arial"/>
          <w:b/>
          <w:bCs/>
          <w:sz w:val="24"/>
          <w:szCs w:val="24"/>
        </w:rPr>
        <w:t>th</w:t>
      </w:r>
      <w:proofErr w:type="gramEnd"/>
      <w:r w:rsidRPr="084FABDF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 w:rsidR="007831D5">
        <w:rPr>
          <w:rFonts w:ascii="Arial" w:eastAsia="Arial" w:hAnsi="Arial" w:cs="Arial"/>
          <w:b/>
          <w:bCs/>
          <w:sz w:val="24"/>
          <w:szCs w:val="24"/>
        </w:rPr>
        <w:t xml:space="preserve">2023 </w:t>
      </w:r>
      <w:r w:rsidR="007831D5" w:rsidRPr="007831D5">
        <w:rPr>
          <w:rFonts w:ascii="Arial" w:eastAsia="Arial" w:hAnsi="Arial" w:cs="Arial"/>
          <w:b/>
          <w:bCs/>
          <w:sz w:val="24"/>
          <w:szCs w:val="24"/>
        </w:rPr>
        <w:t xml:space="preserve">in-person at RH, 3040 N. Fresno St.  </w:t>
      </w:r>
      <w:r w:rsidR="14895A41" w:rsidRPr="084FABDF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2C078E63" w14:textId="640BFE01" w:rsidR="00D63C24" w:rsidRDefault="00D63C24" w:rsidP="58663FEB"/>
    <w:sectPr w:rsidR="00D63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BA2B"/>
    <w:multiLevelType w:val="hybridMultilevel"/>
    <w:tmpl w:val="28D26A94"/>
    <w:lvl w:ilvl="0" w:tplc="2FBA830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826EC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1250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02B1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A032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F891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3244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78F1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304E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D0308"/>
    <w:multiLevelType w:val="hybridMultilevel"/>
    <w:tmpl w:val="D79CF4C6"/>
    <w:lvl w:ilvl="0" w:tplc="0A083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16F0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9053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E8A9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0A38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B260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2FC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6829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2E06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734C9"/>
    <w:multiLevelType w:val="hybridMultilevel"/>
    <w:tmpl w:val="616E5826"/>
    <w:lvl w:ilvl="0" w:tplc="26C84BC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8B6E1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D8C6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B2EB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6C44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6422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0A5A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C88E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9E7F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CD430"/>
    <w:multiLevelType w:val="hybridMultilevel"/>
    <w:tmpl w:val="C9985958"/>
    <w:lvl w:ilvl="0" w:tplc="EE78353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9FC2D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0C20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9AF0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2088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AAA2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147D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788D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0226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08725"/>
    <w:multiLevelType w:val="hybridMultilevel"/>
    <w:tmpl w:val="35E63EE4"/>
    <w:lvl w:ilvl="0" w:tplc="3986324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7A022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FE18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8C4B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9420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1279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5EAF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78C7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3A91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3FEC6"/>
    <w:multiLevelType w:val="hybridMultilevel"/>
    <w:tmpl w:val="657CCFCA"/>
    <w:lvl w:ilvl="0" w:tplc="36BC3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E29D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E077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4899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0C2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0AB8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98E1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B651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BAC0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4AF95"/>
    <w:multiLevelType w:val="hybridMultilevel"/>
    <w:tmpl w:val="F78A1318"/>
    <w:lvl w:ilvl="0" w:tplc="C6FA150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3AA06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C896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ACF5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D298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8E46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2463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FAF6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64CE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81A6E"/>
    <w:multiLevelType w:val="hybridMultilevel"/>
    <w:tmpl w:val="D5C0A556"/>
    <w:lvl w:ilvl="0" w:tplc="854E6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3E43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0683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7ED1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DA64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EA75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AE14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F855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6448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10CF3"/>
    <w:multiLevelType w:val="hybridMultilevel"/>
    <w:tmpl w:val="F20A0596"/>
    <w:lvl w:ilvl="0" w:tplc="92AC6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C6FA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46DA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D23D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7E1A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428B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F23D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EED5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BC06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09944"/>
    <w:multiLevelType w:val="hybridMultilevel"/>
    <w:tmpl w:val="B1466816"/>
    <w:lvl w:ilvl="0" w:tplc="81C27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5458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3A4B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A2D5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0A65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4200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EC9D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7032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23B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A1CB4"/>
    <w:multiLevelType w:val="hybridMultilevel"/>
    <w:tmpl w:val="999EE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3A4B8"/>
    <w:multiLevelType w:val="hybridMultilevel"/>
    <w:tmpl w:val="162AB068"/>
    <w:lvl w:ilvl="0" w:tplc="2092CE1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58CE3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E495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2C1F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AC71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8E52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565C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CA9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669D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5"/>
  </w:num>
  <w:num w:numId="5">
    <w:abstractNumId w:val="11"/>
  </w:num>
  <w:num w:numId="6">
    <w:abstractNumId w:val="0"/>
  </w:num>
  <w:num w:numId="7">
    <w:abstractNumId w:val="6"/>
  </w:num>
  <w:num w:numId="8">
    <w:abstractNumId w:val="3"/>
  </w:num>
  <w:num w:numId="9">
    <w:abstractNumId w:val="4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E8D4A86"/>
    <w:rsid w:val="00045474"/>
    <w:rsid w:val="000838BB"/>
    <w:rsid w:val="000D4FEF"/>
    <w:rsid w:val="00565785"/>
    <w:rsid w:val="007555B3"/>
    <w:rsid w:val="007831D5"/>
    <w:rsid w:val="00974031"/>
    <w:rsid w:val="00A37203"/>
    <w:rsid w:val="00B00DC4"/>
    <w:rsid w:val="00B36EC8"/>
    <w:rsid w:val="00D63C24"/>
    <w:rsid w:val="0165514C"/>
    <w:rsid w:val="02A9B612"/>
    <w:rsid w:val="044FE4E6"/>
    <w:rsid w:val="047A8488"/>
    <w:rsid w:val="0511571F"/>
    <w:rsid w:val="0592B3D7"/>
    <w:rsid w:val="06EC8C91"/>
    <w:rsid w:val="0722DDDD"/>
    <w:rsid w:val="084FABDF"/>
    <w:rsid w:val="093CBAD4"/>
    <w:rsid w:val="098FA536"/>
    <w:rsid w:val="09A40033"/>
    <w:rsid w:val="0A4C0DA1"/>
    <w:rsid w:val="0AE3145C"/>
    <w:rsid w:val="0C45514B"/>
    <w:rsid w:val="0D9592E6"/>
    <w:rsid w:val="0F9987F9"/>
    <w:rsid w:val="1071C5AA"/>
    <w:rsid w:val="10FBE9C2"/>
    <w:rsid w:val="123B0672"/>
    <w:rsid w:val="13A4D2E5"/>
    <w:rsid w:val="14895A41"/>
    <w:rsid w:val="154536CD"/>
    <w:rsid w:val="1545CC59"/>
    <w:rsid w:val="158EC048"/>
    <w:rsid w:val="15CE7FED"/>
    <w:rsid w:val="172A90A9"/>
    <w:rsid w:val="1742FFC7"/>
    <w:rsid w:val="185F1BAB"/>
    <w:rsid w:val="18CE4E90"/>
    <w:rsid w:val="1BE7500A"/>
    <w:rsid w:val="1C9D9438"/>
    <w:rsid w:val="1CAD7C35"/>
    <w:rsid w:val="1DC2D521"/>
    <w:rsid w:val="2056D440"/>
    <w:rsid w:val="20D96075"/>
    <w:rsid w:val="220DEB77"/>
    <w:rsid w:val="2288D7BB"/>
    <w:rsid w:val="2366BDD5"/>
    <w:rsid w:val="23A661D9"/>
    <w:rsid w:val="245A44D3"/>
    <w:rsid w:val="253D9EB3"/>
    <w:rsid w:val="2568DCBA"/>
    <w:rsid w:val="297D49F8"/>
    <w:rsid w:val="2A04EEE8"/>
    <w:rsid w:val="2A0EBEAB"/>
    <w:rsid w:val="2A439CFE"/>
    <w:rsid w:val="2A832E8E"/>
    <w:rsid w:val="2ACF23AF"/>
    <w:rsid w:val="2B04D2C9"/>
    <w:rsid w:val="2B0622CE"/>
    <w:rsid w:val="2E2B38B4"/>
    <w:rsid w:val="2E446111"/>
    <w:rsid w:val="2F0C21A6"/>
    <w:rsid w:val="2F560483"/>
    <w:rsid w:val="30152617"/>
    <w:rsid w:val="307C5426"/>
    <w:rsid w:val="31B0F678"/>
    <w:rsid w:val="3310B11F"/>
    <w:rsid w:val="348F8DBD"/>
    <w:rsid w:val="355BB003"/>
    <w:rsid w:val="364C18F7"/>
    <w:rsid w:val="3717992D"/>
    <w:rsid w:val="37719C9E"/>
    <w:rsid w:val="382037FC"/>
    <w:rsid w:val="389350C5"/>
    <w:rsid w:val="38E1C0D0"/>
    <w:rsid w:val="38ED34A7"/>
    <w:rsid w:val="393BD958"/>
    <w:rsid w:val="39BC085D"/>
    <w:rsid w:val="3A33B4AD"/>
    <w:rsid w:val="3A4F39EF"/>
    <w:rsid w:val="3B0661BD"/>
    <w:rsid w:val="3BA4178B"/>
    <w:rsid w:val="3C3FC4CC"/>
    <w:rsid w:val="3C4C663C"/>
    <w:rsid w:val="3C9A9FA2"/>
    <w:rsid w:val="3D4D0900"/>
    <w:rsid w:val="3DEF718D"/>
    <w:rsid w:val="3E4E2C0A"/>
    <w:rsid w:val="3F22AB12"/>
    <w:rsid w:val="3FD6C5F4"/>
    <w:rsid w:val="410461A7"/>
    <w:rsid w:val="4178FD40"/>
    <w:rsid w:val="417A5AAF"/>
    <w:rsid w:val="41C71A42"/>
    <w:rsid w:val="42C06C1A"/>
    <w:rsid w:val="4314CDA1"/>
    <w:rsid w:val="436AD829"/>
    <w:rsid w:val="43A8E475"/>
    <w:rsid w:val="43EF6837"/>
    <w:rsid w:val="454D19D1"/>
    <w:rsid w:val="46724D93"/>
    <w:rsid w:val="47E83EC4"/>
    <w:rsid w:val="483E494C"/>
    <w:rsid w:val="4927027E"/>
    <w:rsid w:val="492A1EB9"/>
    <w:rsid w:val="49D22C27"/>
    <w:rsid w:val="4A3DC129"/>
    <w:rsid w:val="4B24730D"/>
    <w:rsid w:val="4B6DFC88"/>
    <w:rsid w:val="4DA06C19"/>
    <w:rsid w:val="4EE37401"/>
    <w:rsid w:val="4EECF29F"/>
    <w:rsid w:val="51AF39D3"/>
    <w:rsid w:val="5380FBF3"/>
    <w:rsid w:val="53FA9F86"/>
    <w:rsid w:val="54C6C1CC"/>
    <w:rsid w:val="54CB5553"/>
    <w:rsid w:val="54E6DA95"/>
    <w:rsid w:val="551CCC54"/>
    <w:rsid w:val="55A15C62"/>
    <w:rsid w:val="58663FEB"/>
    <w:rsid w:val="591224D1"/>
    <w:rsid w:val="5A639120"/>
    <w:rsid w:val="5A7CBB0B"/>
    <w:rsid w:val="5CED5233"/>
    <w:rsid w:val="5DB45BCD"/>
    <w:rsid w:val="5E8D4A86"/>
    <w:rsid w:val="6095AE1D"/>
    <w:rsid w:val="6287CCF0"/>
    <w:rsid w:val="62A4E9DA"/>
    <w:rsid w:val="64239D51"/>
    <w:rsid w:val="6471BA53"/>
    <w:rsid w:val="64BFB867"/>
    <w:rsid w:val="650F72BE"/>
    <w:rsid w:val="65B48137"/>
    <w:rsid w:val="65BC13B3"/>
    <w:rsid w:val="65F4DC5E"/>
    <w:rsid w:val="6670A040"/>
    <w:rsid w:val="667FA663"/>
    <w:rsid w:val="6705A13C"/>
    <w:rsid w:val="683518F3"/>
    <w:rsid w:val="699EFF82"/>
    <w:rsid w:val="6A08ECDF"/>
    <w:rsid w:val="6B5A9F6A"/>
    <w:rsid w:val="6C463F6C"/>
    <w:rsid w:val="6C5B72C2"/>
    <w:rsid w:val="6C919FA2"/>
    <w:rsid w:val="6D81CA02"/>
    <w:rsid w:val="6DCA7F97"/>
    <w:rsid w:val="6E09008B"/>
    <w:rsid w:val="6F0240D6"/>
    <w:rsid w:val="70FEC65A"/>
    <w:rsid w:val="7105ECDE"/>
    <w:rsid w:val="71FE5A47"/>
    <w:rsid w:val="720DABDD"/>
    <w:rsid w:val="73D6453A"/>
    <w:rsid w:val="7487DE1D"/>
    <w:rsid w:val="7568C130"/>
    <w:rsid w:val="7623AE7E"/>
    <w:rsid w:val="777161DD"/>
    <w:rsid w:val="788E6AD7"/>
    <w:rsid w:val="791BD61E"/>
    <w:rsid w:val="79D55875"/>
    <w:rsid w:val="7AF71FA1"/>
    <w:rsid w:val="7DE0A361"/>
    <w:rsid w:val="7E404C31"/>
    <w:rsid w:val="7E504D10"/>
    <w:rsid w:val="7EBB3DF7"/>
    <w:rsid w:val="7F23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D4A86"/>
  <w15:chartTrackingRefBased/>
  <w15:docId w15:val="{D10826EA-4BC7-4468-8BB3-9C687749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58663FEB"/>
    <w:pPr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Style1Char">
    <w:name w:val="Style1 Char"/>
    <w:basedOn w:val="DefaultParagraphFont"/>
    <w:link w:val="Style1"/>
    <w:rsid w:val="58663FEB"/>
    <w:rPr>
      <w:rFonts w:ascii="Calibri" w:eastAsia="Calibri" w:hAnsi="Calibri" w:cs="Calibri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271d8c3-975c-40d2-8c84-04b71b3182b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5D903EAAFEE4F992F148DE5BD7D63" ma:contentTypeVersion="15" ma:contentTypeDescription="Create a new document." ma:contentTypeScope="" ma:versionID="1864bf96a3a6b69a3fd90620b3bce39d">
  <xsd:schema xmlns:xsd="http://www.w3.org/2001/XMLSchema" xmlns:xs="http://www.w3.org/2001/XMLSchema" xmlns:p="http://schemas.microsoft.com/office/2006/metadata/properties" xmlns:ns3="0271d8c3-975c-40d2-8c84-04b71b3182b2" xmlns:ns4="a012eec4-3c02-4130-8aa7-4746161b8711" targetNamespace="http://schemas.microsoft.com/office/2006/metadata/properties" ma:root="true" ma:fieldsID="f47356c3dcee25206b49e9041a0108b6" ns3:_="" ns4:_="">
    <xsd:import namespace="0271d8c3-975c-40d2-8c84-04b71b3182b2"/>
    <xsd:import namespace="a012eec4-3c02-4130-8aa7-4746161b87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1d8c3-975c-40d2-8c84-04b71b318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2eec4-3c02-4130-8aa7-4746161b871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42997E-FF8A-4518-8280-B593B6C078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9634DB-ACE1-41B2-9287-54939D17DB55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a012eec4-3c02-4130-8aa7-4746161b8711"/>
    <ds:schemaRef ds:uri="0271d8c3-975c-40d2-8c84-04b71b3182b2"/>
  </ds:schemaRefs>
</ds:datastoreItem>
</file>

<file path=customXml/itemProps3.xml><?xml version="1.0" encoding="utf-8"?>
<ds:datastoreItem xmlns:ds="http://schemas.openxmlformats.org/officeDocument/2006/customXml" ds:itemID="{15268B3C-0EE8-4A37-9351-9A32ECEB3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1d8c3-975c-40d2-8c84-04b71b3182b2"/>
    <ds:schemaRef ds:uri="a012eec4-3c02-4130-8aa7-4746161b8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Sandoval</dc:creator>
  <cp:keywords/>
  <dc:description/>
  <cp:lastModifiedBy>Danielle Sandoval</cp:lastModifiedBy>
  <cp:revision>2</cp:revision>
  <dcterms:created xsi:type="dcterms:W3CDTF">2023-06-06T23:19:00Z</dcterms:created>
  <dcterms:modified xsi:type="dcterms:W3CDTF">2023-06-06T23:19:00Z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0x0101006695D903EAAFEE4F992F148DE5BD7D63</vt:lpwstr>
  </property>
</Properties>
</file>